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Mirko Mieloszyk</w:t>
      </w:r>
    </w:p>
    <w:p>
      <w:r>
        <w:rPr>
          <w:color w:val="64748B"/>
          <w:sz w:val="20"/>
        </w:rPr>
        <w:t xml:space="preserve">https://vutuv.de/mirko_mieloszyk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