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Miron Möritz</w:t>
      </w:r>
    </w:p>
    <w:p>
      <w:r>
        <w:rPr>
          <w:color w:val="64748B"/>
          <w:sz w:val="20"/>
        </w:rPr>
        <w:t xml:space="preserve">https://vutuv.de/miron_moeritz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