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Mischa Kortner</w:t>
      </w:r>
    </w:p>
    <w:p>
      <w:r>
        <w:rPr>
          <w:color w:val="64748B"/>
          <w:sz w:val="20"/>
        </w:rPr>
        <w:t xml:space="preserve">kortnermischa@gmail.com | https://vutuv.de/mischa_kortner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