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mohnish jadwani</w:t>
      </w:r>
    </w:p>
    <w:p>
      <w:r>
        <w:rPr>
          <w:color w:val="64748B"/>
          <w:sz w:val="20"/>
        </w:rPr>
        <w:t xml:space="preserve">mail4mohnish@gmail.com | https://vutuv.de/mohnish_jadwani</w:t>
      </w:r>
    </w:p>
    <w:p>
      <w:r>
        <w:rPr>
          <w:color w:val="64748B"/>
          <w:sz w:val="20"/>
        </w:rPr>
        <w:t xml:space="preserve">Gender: Male</w:t>
      </w:r>
    </w:p>
    <w:p>
      <w:pPr>
        <w:pStyle w:val="Heading1"/>
      </w:pPr>
      <w:r>
        <w:t xml:space="preserve">Tags</w:t>
      </w:r>
    </w:p>
    <w:p>
      <w:r>
        <w:t xml:space="preserve">Elixir | rails | Ruby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