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Momin Khan</w:t>
      </w:r>
    </w:p>
    <w:p>
      <w:r>
        <w:rPr>
          <w:color w:val="64748B"/>
          <w:sz w:val="20"/>
        </w:rPr>
        <w:t xml:space="preserve">https://vutuv.de/momin_khan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