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Monica D. Widmer</w:t>
      </w:r>
    </w:p>
    <w:p>
      <w:r>
        <w:rPr>
          <w:color w:val="64748B"/>
          <w:sz w:val="20"/>
        </w:rPr>
        <w:t xml:space="preserve">https://vutuv.de/monica_d_widmer</w:t>
      </w:r>
    </w:p>
    <w:p>
      <w:r>
        <w:rPr>
          <w:color w:val="64748B"/>
          <w:sz w:val="20"/>
        </w:rPr>
        <w:t xml:space="preserve">Oberallmendstrasse 10, 6300 Zug, Switzerland</w:t>
      </w:r>
    </w:p>
    <w:p>
      <w:pPr>
        <w:pStyle w:val="Heading1"/>
      </w:pPr>
      <w:r>
        <w:t xml:space="preserve">Tags</w:t>
      </w:r>
    </w:p>
    <w:p>
      <w:r>
        <w:t xml:space="preserve">digitales Marketin und Verkauf | KMU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