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moritz stolle</w:t>
      </w:r>
    </w:p>
    <w:p>
      <w:r>
        <w:rPr>
          <w:color w:val="64748B"/>
          <w:sz w:val="20"/>
        </w:rPr>
        <w:t xml:space="preserve">mcstolle@aol.com | https://vutuv.de/moritz_stolle</w:t>
      </w:r>
    </w:p>
    <w:p>
      <w:pPr>
        <w:pStyle w:val="Heading1"/>
      </w:pPr>
      <w:r>
        <w:t xml:space="preserve">Tags</w:t>
      </w:r>
    </w:p>
    <w:p>
      <w:r>
        <w:t xml:space="preserve">solar manager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