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Muhamad Fatih</w:t>
      </w:r>
    </w:p>
    <w:p>
      <w:r>
        <w:rPr>
          <w:color w:val="64748B"/>
          <w:sz w:val="20"/>
        </w:rPr>
        <w:t xml:space="preserve">mhamadfatih0@gmail.com | https://vutuv.de/muhamad_fatih</w:t>
      </w:r>
    </w:p>
    <w:p>
      <w:pPr>
        <w:pStyle w:val="Heading1"/>
      </w:pPr>
      <w:r>
        <w:t xml:space="preserve">Tags</w:t>
      </w:r>
    </w:p>
    <w:p>
      <w:r>
        <w:t xml:space="preserve">designer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