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nashon vituv</w:t>
      </w:r>
    </w:p>
    <w:p>
      <w:r>
        <w:rPr>
          <w:color w:val="64748B"/>
          <w:sz w:val="20"/>
        </w:rPr>
        <w:t xml:space="preserve">nashon@duck.com | https://vutuv.de/nashon_vituv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