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Nenmajaç Matiç</w:t>
      </w:r>
    </w:p>
    <w:p>
      <w:r>
        <w:rPr>
          <w:color w:val="64748B"/>
          <w:sz w:val="20"/>
        </w:rPr>
        <w:t xml:space="preserve">jandocorrea1177@gmail.com | https://vutuv.de/nenmajac_matic</w:t>
      </w:r>
    </w:p>
    <w:p>
      <w:r>
        <w:rPr>
          <w:color w:val="64748B"/>
          <w:sz w:val="20"/>
        </w:rPr>
        <w:t xml:space="preserve">Date of birth: 08/09/1999 | Gender: Male</w:t>
      </w:r>
    </w:p>
    <w:p>
      <w:pPr>
        <w:pStyle w:val="Heading1"/>
      </w:pPr>
      <w:r>
        <w:t xml:space="preserve">Tags</w:t>
      </w:r>
    </w:p>
    <w:p>
      <w:r>
        <w:t xml:space="preserve">Mu | Psg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