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Vooijs</w:t>
      </w:r>
    </w:p>
    <w:p>
      <w:r>
        <w:t xml:space="preserve">Master's Student at Radboud University (Nijmegen, The Netherlands)</w:t>
      </w:r>
    </w:p>
    <w:p>
      <w:r>
        <w:rPr>
          <w:color w:val="64748B"/>
          <w:sz w:val="20"/>
        </w:rPr>
        <w:t xml:space="preserve">https://vutuv.de/niels_vooijs</w:t>
      </w:r>
    </w:p>
    <w:p>
      <w:r>
        <w:rPr>
          <w:color w:val="64748B"/>
          <w:sz w:val="20"/>
        </w:rPr>
        <w:t xml:space="preserve">Date of birth: 09/09/1999 | Gender: Male</w:t>
      </w:r>
    </w:p>
    <w:p>
      <w:pPr>
        <w:pStyle w:val="Heading1"/>
      </w:pPr>
      <w:r>
        <w:t xml:space="preserve">Tags</w:t>
      </w:r>
    </w:p>
    <w:p>
      <w:r>
        <w:t xml:space="preserve">logic | mathematics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