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Niklas Welter</w:t>
      </w:r>
    </w:p>
    <w:p>
      <w:r>
        <w:rPr>
          <w:color w:val="64748B"/>
          <w:sz w:val="20"/>
        </w:rPr>
        <w:t xml:space="preserve">niklaswelter@gmail.com | https://vutuv.de/niklas_welter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business development manager at metricminds, metricminds GmbH &amp; Co. KG</w:t>
      </w:r>
    </w:p>
    <w:p>
      <w:r>
        <w:rPr>
          <w:color w:val="64748B"/>
          <w:sz w:val="20"/>
        </w:rPr>
        <w:t xml:space="preserve">4/2011 - Present</w:t>
      </w:r>
    </w:p>
    <w:p>
      <w:pPr>
        <w:spacing w:after="20"/>
      </w:pPr>
      <w:r>
        <w:rPr>
          <w:b/>
        </w:rPr>
        <w:t xml:space="preserve">MSC Macintosh Solution Consulting, Apple Inc</w:t>
      </w:r>
    </w:p>
    <w:p>
      <w:r>
        <w:rPr>
          <w:color w:val="64748B"/>
          <w:sz w:val="20"/>
        </w:rPr>
        <w:t xml:space="preserve">2001 - 2009</w:t>
      </w:r>
    </w:p>
    <w:p>
      <w:pPr>
        <w:pStyle w:val="Heading1"/>
      </w:pPr>
      <w:r>
        <w:t xml:space="preserve">Tags</w:t>
      </w:r>
    </w:p>
    <w:p>
      <w:r>
        <w:t xml:space="preserve">business development manager  &amp; producer</w:t>
      </w:r>
    </w:p>
    <w:p>
      <w:pPr>
        <w:pStyle w:val="Heading1"/>
      </w:pPr>
      <w:r>
        <w:t xml:space="preserve">Links</w:t>
      </w:r>
    </w:p>
    <w:p>
      <w:r>
        <w:t xml:space="preserve">the Company I work for: http://www.metricminds.com/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