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Simon Priet</w:t>
      </w:r>
    </w:p>
    <w:p>
      <w:r>
        <w:t xml:space="preserve">Fresh Product Designer &amp; Senior Quality Engineer</w:t>
      </w:r>
    </w:p>
    <w:p>
      <w:r>
        <w:rPr>
          <w:color w:val="64748B"/>
          <w:sz w:val="20"/>
        </w:rPr>
        <w:t xml:space="preserve">vutuv.q9sek@aleeas.com | https://vutuv.de/nismo</w:t>
      </w:r>
    </w:p>
    <w:p>
      <w:r>
        <w:rPr>
          <w:color w:val="64748B"/>
          <w:sz w:val="20"/>
        </w:rPr>
        <w:t xml:space="preserve">Paris, France</w:t>
      </w:r>
    </w:p>
    <w:p>
      <w:pPr>
        <w:pStyle w:val="Heading1"/>
      </w:pPr>
      <w:r>
        <w:t xml:space="preserve">Professional Experience</w:t>
      </w:r>
    </w:p>
    <w:p>
      <w:pPr>
        <w:spacing w:after="20"/>
      </w:pPr>
      <w:r>
        <w:rPr>
          <w:b/>
        </w:rPr>
        <w:t xml:space="preserve">Product Designer, Siko Mobility</w:t>
      </w:r>
    </w:p>
    <w:p>
      <w:r>
        <w:rPr>
          <w:color w:val="64748B"/>
          <w:sz w:val="20"/>
        </w:rPr>
        <w:t xml:space="preserve">9/2024 - Present</w:t>
      </w:r>
    </w:p>
    <w:p>
      <w:pPr>
        <w:spacing w:after="20"/>
      </w:pPr>
      <w:r>
        <w:rPr>
          <w:b/>
        </w:rPr>
        <w:t xml:space="preserve">Quality Assurance Engineer, Alkemics - now part of Salsify</w:t>
      </w:r>
    </w:p>
    <w:p>
      <w:r>
        <w:rPr>
          <w:color w:val="64748B"/>
          <w:sz w:val="20"/>
        </w:rPr>
        <w:t xml:space="preserve">9/2021 - 2/2024</w:t>
      </w:r>
    </w:p>
    <w:p>
      <w:r>
        <w:t xml:space="preserve">In the Tenders and Tariffs tribe, designing test plans in collaboration with the PM, and running tests using the Kanban method. Reporting and monitoring bugs with the team, and monitoring production and performance bugs with support. Quality control on the platform's functions. Creation and ongoing maintenance of automated tests in line with the E2E automation strategy. Sharing knowledge and expertise with the QAE team.</w:t>
      </w:r>
    </w:p>
    <w:p>
      <w:r>
        <w:t xml:space="preserve">Web, Javascript, TypeScript, React, Python (including internal framework), Selenium Webdriver IO, PyTest, Circle-CI, Datadog, Docker, Confluence, Jira, Notions, PostMan, Elastic-Search, GitHub, HTML/CSS.</w:t>
      </w:r>
    </w:p>
    <w:p>
      <w:pPr>
        <w:spacing w:after="20"/>
      </w:pPr>
      <w:r>
        <w:rPr>
          <w:b/>
        </w:rPr>
        <w:t xml:space="preserve">Quality Assurance Engineer, Open Digital Education</w:t>
      </w:r>
    </w:p>
    <w:p>
      <w:r>
        <w:rPr>
          <w:color w:val="64748B"/>
          <w:sz w:val="20"/>
        </w:rPr>
        <w:t xml:space="preserve">11/2019 - 1/2021</w:t>
      </w:r>
    </w:p>
    <w:p>
      <w:r>
        <w:t xml:space="preserve">Development of Tests and Test Plans, Execution and follow-up of Acceptance, Follow-up and reporting of anomalies, Test Lead and Quality Awareness on SaaS (One and Neo) and PaaS (i.e. MonLycée.net, ParisClassesNumériques, OpenENT) solutions for primary and secondary schools. Ordering and monitoring translations.</w:t>
      </w:r>
    </w:p>
    <w:p>
      <w:r>
        <w:t xml:space="preserve">TestRail, RedMine, Confluence, PostMan, Trello, Neo4J, PSQL, HTML/CSS</w:t>
      </w:r>
    </w:p>
    <w:p>
      <w:pPr>
        <w:spacing w:after="20"/>
      </w:pPr>
      <w:r>
        <w:rPr>
          <w:b/>
        </w:rPr>
        <w:t xml:space="preserve">Quality Assurance Engineer, Societe Generale Corporate and Investment Banking - SGCIB</w:t>
      </w:r>
    </w:p>
    <w:p>
      <w:r>
        <w:rPr>
          <w:color w:val="64748B"/>
          <w:sz w:val="20"/>
        </w:rPr>
        <w:t xml:space="preserve">7/2018 - 1/2019</w:t>
      </w:r>
    </w:p>
    <w:p>
      <w:r>
        <w:t xml:space="preserve">(AddStones GFI contractor) Quality Assurance Engineer as part of the Credit Risk department's Management team, quality control assignment, change management for a quality assurance plan, test design and strategy, test plan, monitoring and execution.</w:t>
      </w:r>
    </w:p>
    <w:p>
      <w:pPr>
        <w:spacing w:after="20"/>
      </w:pPr>
      <w:r>
        <w:rPr>
          <w:b/>
        </w:rPr>
        <w:t xml:space="preserve">Quality Assurance Engineer, Societe Generale Corporate and Investment Banking - SGCIB</w:t>
      </w:r>
    </w:p>
    <w:p>
      <w:r>
        <w:rPr>
          <w:color w:val="64748B"/>
          <w:sz w:val="20"/>
        </w:rPr>
        <w:t xml:space="preserve">12/2016 - 6/2018</w:t>
      </w:r>
    </w:p>
    <w:p>
      <w:r>
        <w:t xml:space="preserve">(Addstones GFI contractor), Quality Assurance Engineer for the FITS project, aimed at developing and maintaining bond market trading software, quality control mission, management of a test automation project, supervision of certification environments; test automation mission.</w:t>
      </w:r>
    </w:p>
    <w:p>
      <w:r>
        <w:t xml:space="preserve">HP ALM QC, Jira, C#, DevExpress, TradeWeb</w:t>
      </w:r>
    </w:p>
    <w:p>
      <w:pPr>
        <w:spacing w:after="20"/>
      </w:pPr>
      <w:r>
        <w:rPr>
          <w:b/>
        </w:rPr>
        <w:t xml:space="preserve">Software Engineer, CEGEDIM</w:t>
      </w:r>
    </w:p>
    <w:p>
      <w:r>
        <w:rPr>
          <w:color w:val="64748B"/>
          <w:sz w:val="20"/>
        </w:rPr>
        <w:t xml:space="preserve">9/2013 - 10/2015</w:t>
      </w:r>
    </w:p>
    <w:p>
      <w:r>
        <w:t xml:space="preserve">Apprenticeship for the Master MIAGE and MSIC, application maintenance of an analytics database for the pharmaceutical advertising market. Maintenance and development of aggregation and collection processes via webcralwer and API consumption for digital marketing (client websites, social networks, YouTube). Development of analytics screens for the operational team.</w:t>
      </w:r>
    </w:p>
    <w:p>
      <w:r>
        <w:t xml:space="preserve">VB.NET, Razor, T-SQL, XML, XHTML/CSS, APIs from Bing, Youtube, Facebook, Twitter, VSS.</w:t>
      </w:r>
    </w:p>
    <w:p>
      <w:pPr>
        <w:spacing w:after="20"/>
      </w:pPr>
      <w:r>
        <w:rPr>
          <w:b/>
        </w:rPr>
        <w:t xml:space="preserve">Software Developer, CrossLog International</w:t>
      </w:r>
    </w:p>
    <w:p>
      <w:r>
        <w:rPr>
          <w:color w:val="64748B"/>
          <w:sz w:val="20"/>
        </w:rPr>
        <w:t xml:space="preserve">6/2013 - 9/2013</w:t>
      </w:r>
    </w:p>
    <w:p>
      <w:r>
        <w:t xml:space="preserve">Creation of a commercial site using Drupal, remastering of IT equipment, creation of a screen font.</w:t>
      </w:r>
    </w:p>
    <w:p>
      <w:pPr>
        <w:pStyle w:val="Heading1"/>
      </w:pPr>
      <w:r>
        <w:t xml:space="preserve">Volunteering &amp; hobbies</w:t>
      </w:r>
    </w:p>
    <w:p>
      <w:pPr>
        <w:spacing w:after="20"/>
      </w:pPr>
      <w:r>
        <w:rPr>
          <w:b/>
        </w:rPr>
        <w:t xml:space="preserve">Event Staff, Paris Est Ludique!</w:t>
      </w:r>
    </w:p>
    <w:p>
      <w:r>
        <w:rPr>
          <w:color w:val="64748B"/>
          <w:sz w:val="20"/>
        </w:rPr>
        <w:t xml:space="preserve">7/2023 - Present</w:t>
      </w:r>
    </w:p>
    <w:p>
      <w:r>
        <w:t xml:space="preserve">I participate in the "Paillante" team (mot-valise of Glitter &amp; Glider), consisting at welcoming peoples, providing refreshments for game publishers, keeping the place safe and clean, organising lunchs and serving beers, coffees and crêpes at the bar — for a whole 3-days-long festival dedicated into board and ambiance games.</w:t>
      </w:r>
    </w:p>
    <w:p>
      <w:pPr>
        <w:spacing w:after="20"/>
      </w:pPr>
      <w:r>
        <w:rPr>
          <w:b/>
        </w:rPr>
        <w:t xml:space="preserve">Associate, Rollers et Coquillages</w:t>
      </w:r>
    </w:p>
    <w:p>
      <w:r>
        <w:rPr>
          <w:color w:val="64748B"/>
          <w:sz w:val="20"/>
        </w:rPr>
        <w:t xml:space="preserve">2018 - Present</w:t>
      </w:r>
    </w:p>
    <w:p>
      <w:r>
        <w:t xml:space="preserve">artsAndCulture · Rollers &amp; Coquillages (RollCo) aims to organise and escort a skating (and bicycles) convoyed manifestation happening every sunday in Paris. I participate as staff in the escort, but also assist the Organization Office in various secretary tasks.</w:t>
      </w:r>
    </w:p>
    <w:p>
      <w:pPr>
        <w:spacing w:after="20"/>
      </w:pPr>
      <w:r>
        <w:rPr>
          <w:b/>
        </w:rPr>
        <w:t xml:space="preserve">Treasurer, Rollers et Coquillages</w:t>
      </w:r>
    </w:p>
    <w:p>
      <w:r>
        <w:rPr>
          <w:color w:val="64748B"/>
          <w:sz w:val="20"/>
        </w:rPr>
        <w:t xml:space="preserve">2018 - Present</w:t>
      </w:r>
    </w:p>
    <w:p>
      <w:r>
        <w:t xml:space="preserve">Rollers et Coquillages is a sports and cultural organization in Paris. Put on your skates and come skate every Sunday at 2:30 p.m. at Place de la Bastille for two hours of fun with family and friends.</w:t>
        <w:br/>
        <w:t xml:space="preserve">You can find me in the staff, and I now serve the treasurer role since mid-2026.</w:t>
      </w:r>
    </w:p>
    <w:p>
      <w:pPr>
        <w:spacing w:after="20"/>
      </w:pPr>
      <w:r>
        <w:rPr>
          <w:b/>
        </w:rPr>
        <w:t xml:space="preserve">Software Programmer, Secours Populaire Français</w:t>
      </w:r>
    </w:p>
    <w:p>
      <w:r>
        <w:rPr>
          <w:color w:val="64748B"/>
          <w:sz w:val="20"/>
        </w:rPr>
        <w:t xml:space="preserve">6/2016 - 8/2016</w:t>
      </w:r>
    </w:p>
    <w:p>
      <w:r>
        <w:t xml:space="preserve">At the Paris 13th branch of the Organization, I helped to welcome people, create CVs and covering letters, and follow up people's job searches. I also worked on the internal software in order to provides bug fixes and gave lessons on Microsoft Word and other tools.</w:t>
      </w:r>
    </w:p>
    <w:p>
      <w:r>
        <w:t xml:space="preserve">WAMP, PHP, MySQL</w:t>
      </w:r>
    </w:p>
    <w:p>
      <w:pPr>
        <w:pStyle w:val="Heading1"/>
      </w:pPr>
      <w:r>
        <w:t xml:space="preserve">Education</w:t>
      </w:r>
    </w:p>
    <w:p>
      <w:pPr>
        <w:spacing w:after="20"/>
      </w:pPr>
      <w:r>
        <w:rPr>
          <w:b/>
        </w:rPr>
        <w:t xml:space="preserve">The Design Crew</w:t>
      </w:r>
    </w:p>
    <w:p>
      <w:r>
        <w:rPr>
          <w:color w:val="64748B"/>
          <w:sz w:val="20"/>
        </w:rPr>
        <w:t xml:space="preserve">3/2024 - 5/2024</w:t>
      </w:r>
    </w:p>
    <w:p>
      <w:r>
        <w:t xml:space="preserve">8-week immersive training journey with 3 real-world projects guided by experts, propelling your career as a Product Designer.</w:t>
      </w:r>
    </w:p>
    <w:p>
      <w:pPr>
        <w:spacing w:after="20"/>
      </w:pPr>
      <w:r>
        <w:rPr>
          <w:b/>
        </w:rPr>
        <w:t xml:space="preserve">Master's degree, Université Paris 1 Panthéon-Sorbonne</w:t>
      </w:r>
    </w:p>
    <w:p>
      <w:r>
        <w:rPr>
          <w:color w:val="64748B"/>
          <w:sz w:val="20"/>
        </w:rPr>
        <w:t xml:space="preserve">2013 - 2015</w:t>
      </w:r>
    </w:p>
    <w:p>
      <w:r>
        <w:t xml:space="preserve">Master Pro MIAGE (Computer Methods Applied to Business Management, CEC level 7) a 2-years Apprenticeship, in parallel with Master MSIC. The following courses were covered:</w:t>
      </w:r>
    </w:p>
    <w:p>
      <w:pPr>
        <w:spacing w:after="40"/>
      </w:pPr>
      <w:r>
        <w:t xml:space="preserve">• Human Resources, Marketing, Accounting, Communications Techniques</w:t>
      </w:r>
    </w:p>
    <w:p>
      <w:pPr>
        <w:spacing w:after="40"/>
      </w:pPr>
      <w:r>
        <w:t xml:space="preserve">• Network and Security, Databases, Web Technologies, Compilation, Software Architecture,</w:t>
      </w:r>
    </w:p>
    <w:p>
      <w:pPr>
        <w:spacing w:after="40"/>
      </w:pPr>
      <w:r>
        <w:t xml:space="preserve">• Quality Management, Requirements Engineering, Systems Dynamics</w:t>
      </w:r>
    </w:p>
    <w:p>
      <w:pPr>
        <w:spacing w:after="40"/>
      </w:pPr>
      <w:r>
        <w:t xml:space="preserve">• IT Engineering Modelling, Governance, IT Architecture and Urbanisation</w:t>
      </w:r>
    </w:p>
    <w:p>
      <w:pPr>
        <w:spacing w:after="40"/>
      </w:pPr>
      <w:r>
        <w:t xml:space="preserve">• Business intelligence systems, ERP (Enterprise Resource Planning)</w:t>
      </w:r>
    </w:p>
    <w:p>
      <w:pPr>
        <w:spacing w:after="20"/>
      </w:pPr>
      <w:r>
        <w:rPr>
          <w:b/>
        </w:rPr>
        <w:t xml:space="preserve">Bachelor's degree, Université Paris 1 Panthéon-Sorbonne</w:t>
      </w:r>
    </w:p>
    <w:p>
      <w:r>
        <w:rPr>
          <w:color w:val="64748B"/>
          <w:sz w:val="20"/>
        </w:rPr>
        <w:t xml:space="preserve">2012 - 2013</w:t>
      </w:r>
    </w:p>
    <w:p>
      <w:r>
        <w:t xml:space="preserve">Bachelor's Licence MIAGE (Computer Methods Applied to Business Management) covers the following courses:</w:t>
      </w:r>
    </w:p>
    <w:p>
      <w:pPr>
        <w:spacing w:after="40"/>
      </w:pPr>
      <w:r>
        <w:t xml:space="preserve">• Database, Interface Development, Object Oriented Programming</w:t>
      </w:r>
    </w:p>
    <w:p>
      <w:pPr>
        <w:spacing w:after="40"/>
      </w:pPr>
      <w:r>
        <w:t xml:space="preserve">• Operating System, Network and IT Security</w:t>
      </w:r>
    </w:p>
    <w:p>
      <w:pPr>
        <w:spacing w:after="40"/>
      </w:pPr>
      <w:r>
        <w:t xml:space="preserve">• Project Management</w:t>
      </w:r>
    </w:p>
    <w:p>
      <w:pPr>
        <w:spacing w:after="40"/>
      </w:pPr>
      <w:r>
        <w:t xml:space="preserve">• Operational Research, Statistics</w:t>
      </w:r>
    </w:p>
    <w:p>
      <w:pPr>
        <w:spacing w:after="20"/>
      </w:pPr>
      <w:r>
        <w:rPr>
          <w:b/>
        </w:rPr>
        <w:t xml:space="preserve">Bachelor of Science - BS, University of Brighton International College</w:t>
      </w:r>
    </w:p>
    <w:p>
      <w:r>
        <w:rPr>
          <w:color w:val="64748B"/>
          <w:sz w:val="20"/>
        </w:rPr>
        <w:t xml:space="preserve">2011 - 2012</w:t>
      </w:r>
    </w:p>
    <w:p>
      <w:r>
        <w:t xml:space="preserve">The Bachelor of Science (Honours) in European Computing, Partnered with the DEST program, covers the following modules:</w:t>
      </w:r>
    </w:p>
    <w:p>
      <w:pPr>
        <w:spacing w:after="40"/>
      </w:pPr>
      <w:r>
        <w:t xml:space="preserve">• Usability Evaluation</w:t>
      </w:r>
    </w:p>
    <w:p>
      <w:pPr>
        <w:spacing w:after="40"/>
      </w:pPr>
      <w:r>
        <w:t xml:space="preserve">• Software Project Management</w:t>
      </w:r>
    </w:p>
    <w:p>
      <w:pPr>
        <w:spacing w:after="40"/>
      </w:pPr>
      <w:r>
        <w:t xml:space="preserve">• Web Management</w:t>
      </w:r>
    </w:p>
    <w:p>
      <w:pPr>
        <w:spacing w:after="40"/>
      </w:pPr>
      <w:r>
        <w:t xml:space="preserve">• European Business</w:t>
      </w:r>
    </w:p>
    <w:p>
      <w:pPr>
        <w:spacing w:after="40"/>
      </w:pPr>
      <w:r>
        <w:t xml:space="preserve">• Information Systems</w:t>
      </w:r>
    </w:p>
    <w:p>
      <w:pPr>
        <w:spacing w:after="40"/>
      </w:pPr>
      <w:r>
        <w:t xml:space="preserve">• Parallelism in computers</w:t>
      </w:r>
    </w:p>
    <w:p>
      <w:pPr>
        <w:spacing w:after="20"/>
      </w:pPr>
      <w:r>
        <w:rPr>
          <w:b/>
        </w:rPr>
        <w:t xml:space="preserve">Higher National Diploma, Université de Paris</w:t>
      </w:r>
    </w:p>
    <w:p>
      <w:r>
        <w:rPr>
          <w:color w:val="64748B"/>
          <w:sz w:val="20"/>
        </w:rPr>
        <w:t xml:space="preserve">2011 - 2012</w:t>
      </w:r>
    </w:p>
    <w:p>
      <w:r>
        <w:t xml:space="preserve">In parallel with the Bachelor's Degree of Science in European Computing, this diploma covers the following courses:</w:t>
      </w:r>
    </w:p>
    <w:p>
      <w:pPr>
        <w:spacing w:after="40"/>
      </w:pPr>
      <w:r>
        <w:t xml:space="preserve">• Architectures, Systems and Networks</w:t>
      </w:r>
    </w:p>
    <w:p>
      <w:pPr>
        <w:spacing w:after="40"/>
      </w:pPr>
      <w:r>
        <w:t xml:space="preserve">• Software Engineering Tools and Models</w:t>
      </w:r>
    </w:p>
    <w:p>
      <w:pPr>
        <w:spacing w:after="40"/>
      </w:pPr>
      <w:r>
        <w:t xml:space="preserve">• Economics, Organisation and Management</w:t>
      </w:r>
    </w:p>
    <w:p>
      <w:pPr>
        <w:spacing w:after="40"/>
      </w:pPr>
      <w:r>
        <w:t xml:space="preserve">• Expression, Communication and English</w:t>
      </w:r>
    </w:p>
    <w:p>
      <w:pPr>
        <w:spacing w:after="20"/>
      </w:pPr>
      <w:r>
        <w:rPr>
          <w:b/>
        </w:rPr>
        <w:t xml:space="preserve">Associate's degree, Université de Paris</w:t>
      </w:r>
    </w:p>
    <w:p>
      <w:r>
        <w:rPr>
          <w:color w:val="64748B"/>
          <w:sz w:val="20"/>
        </w:rPr>
        <w:t xml:space="preserve">2009 - 2011</w:t>
      </w:r>
    </w:p>
    <w:p>
      <w:r>
        <w:t xml:space="preserve">This Associate's Degree prepares students by providing them with knowledge related to technologies and computing, with the following aspects:</w:t>
      </w:r>
    </w:p>
    <w:p>
      <w:pPr>
        <w:spacing w:after="40"/>
      </w:pPr>
      <w:r>
        <w:t xml:space="preserve">• Algorithms and Programming</w:t>
      </w:r>
    </w:p>
    <w:p>
      <w:pPr>
        <w:spacing w:after="40"/>
      </w:pPr>
      <w:r>
        <w:t xml:space="preserve">• Event-driven programming and data structure</w:t>
      </w:r>
    </w:p>
    <w:p>
      <w:pPr>
        <w:spacing w:after="40"/>
      </w:pPr>
      <w:r>
        <w:t xml:space="preserve">• Architecture, systems and networks</w:t>
      </w:r>
    </w:p>
    <w:p>
      <w:pPr>
        <w:spacing w:after="40"/>
      </w:pPr>
      <w:r>
        <w:t xml:space="preserve">• Software Engineering Tools and Models</w:t>
      </w:r>
    </w:p>
    <w:p>
      <w:pPr>
        <w:spacing w:after="40"/>
      </w:pPr>
      <w:r>
        <w:t xml:space="preserve">• Law</w:t>
      </w:r>
    </w:p>
    <w:p>
      <w:pPr>
        <w:spacing w:after="40"/>
      </w:pPr>
      <w:r>
        <w:t xml:space="preserve">• Economics and Organisational Management</w:t>
      </w:r>
    </w:p>
    <w:p>
      <w:pPr>
        <w:pStyle w:val="Heading1"/>
      </w:pPr>
      <w:r>
        <w:t xml:space="preserve">Tags</w:t>
      </w:r>
    </w:p>
    <w:p>
      <w:r>
        <w:t xml:space="preserve">figma | Firefox | gitea | Mobile Design | Mockups | netnewswire | Product Design | Software Quality Assurance | ui | ui/ux | user interface design | User Interface Prototyping | User Research | ux design | UX Research</w:t>
      </w:r>
    </w:p>
    <w:p>
      <w:pPr>
        <w:pStyle w:val="Heading1"/>
      </w:pPr>
      <w:r>
        <w:t xml:space="preserve">Certificates &amp; licenses</w:t>
      </w:r>
    </w:p>
    <w:p>
      <w:r>
        <w:t xml:space="preserve">Certification Product Design (The Design Crew, 2024-05) | Git Certified Specialist by GitKraken (GitKraken, 2022-10) | Introduction to NoSQL Workshop (DataStax, 2021-06) | GitLab Certified Associate (GitLab, 2021-04) | Certification ISTQB – Fondation CFTL (ORSYS, 2018-04)</w:t>
      </w:r>
    </w:p>
    <w:p>
      <w:pPr>
        <w:pStyle w:val="Heading1"/>
      </w:pPr>
      <w:r>
        <w:t xml:space="preserve">Languages</w:t>
      </w:r>
    </w:p>
    <w:p>
      <w:r>
        <w:t xml:space="preserve">French (Native speaker) | English (B2 (Upper intermediate))</w:t>
      </w:r>
    </w:p>
    <w:p>
      <w:pPr>
        <w:pStyle w:val="Heading1"/>
      </w:pPr>
      <w:r>
        <w:t xml:space="preserve">Links</w:t>
      </w:r>
    </w:p>
    <w:p>
      <w:r>
        <w:t xml:space="preserve">Behance: https://www.behance.net/SimonPistache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