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ntombi mhlongo</w:t>
      </w:r>
    </w:p>
    <w:p>
      <w:r>
        <w:rPr>
          <w:color w:val="64748B"/>
          <w:sz w:val="20"/>
        </w:rPr>
        <w:t xml:space="preserve">khosiwamanjomane@outlook.com | https://vutuv.de/ntombi_mhlongo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