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odo Charles</w:t>
      </w:r>
    </w:p>
    <w:p>
      <w:r>
        <w:rPr>
          <w:color w:val="64748B"/>
          <w:sz w:val="20"/>
        </w:rPr>
        <w:t xml:space="preserve">chichacol4199@gmail.com | https://vutuv.de/odo_charles</w:t>
      </w:r>
    </w:p>
    <w:p>
      <w:pPr>
        <w:pStyle w:val="Heading1"/>
      </w:pPr>
      <w:r>
        <w:t xml:space="preserve">Tags</w:t>
      </w:r>
    </w:p>
    <w:p>
      <w:r>
        <w:t xml:space="preserve">PHC | cakephp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