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Partha Cb</w:t>
      </w:r>
    </w:p>
    <w:p>
      <w:r>
        <w:rPr>
          <w:color w:val="64748B"/>
          <w:sz w:val="20"/>
        </w:rPr>
        <w:t xml:space="preserve">parthacb1234@gmail.com | https://vutuv.de/partha_cb</w:t>
      </w:r>
    </w:p>
    <w:p>
      <w:r>
        <w:rPr>
          <w:color w:val="64748B"/>
          <w:sz w:val="20"/>
        </w:rPr>
        <w:t xml:space="preserve">Date of birth: 02/08/2001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