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Schmetzer</w:t>
      </w:r>
    </w:p>
    <w:p>
      <w:r>
        <w:t xml:space="preserve">Fotograf &amp; Filmemacher</w:t>
      </w:r>
    </w:p>
    <w:p>
      <w:r>
        <w:rPr>
          <w:color w:val="64748B"/>
          <w:sz w:val="20"/>
        </w:rPr>
        <w:t xml:space="preserve">mail@patrickschmetzer.de | +49 1573 2047824 | https://vutuv.de/patrick_schmetz</w:t>
      </w:r>
    </w:p>
    <w:p>
      <w:r>
        <w:rPr>
          <w:color w:val="64748B"/>
          <w:sz w:val="20"/>
        </w:rPr>
        <w:t xml:space="preserve">Adam-Fosshag-Strasse 37, 65428 Rüsselsheim,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Multi Media Design Patrick Schmetzer</w:t>
      </w:r>
    </w:p>
    <w:p>
      <w:r>
        <w:rPr>
          <w:color w:val="64748B"/>
          <w:sz w:val="20"/>
        </w:rPr>
        <w:t xml:space="preserve">10/2014 - Present</w:t>
      </w:r>
    </w:p>
    <w:p>
      <w:pPr>
        <w:pStyle w:val="Heading1"/>
      </w:pPr>
      <w:r>
        <w:t xml:space="preserve">Tags</w:t>
      </w:r>
    </w:p>
    <w:p>
      <w:r>
        <w:t xml:space="preserve">filmemacher | fotograf</w:t>
      </w:r>
    </w:p>
    <w:p>
      <w:pPr>
        <w:pStyle w:val="Heading1"/>
      </w:pPr>
      <w:r>
        <w:t xml:space="preserve">Links</w:t>
      </w:r>
    </w:p>
    <w:p>
      <w:r>
        <w:t xml:space="preserve">Patrick Schmetzer: https://patrickschmetzer.com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https://www.linkedin.com/in/patrick-schmetzer</w:t>
      </w:r>
    </w:p>
    <w:p>
      <w:r>
        <w:t xml:space="preserve">Instagram: http://instagram.com/patrick.schmetzer</w:t>
      </w:r>
    </w:p>
    <w:p>
      <w:r>
        <w:t xml:space="preserve">XING: https://www.xing.com/profile/Patrick_Schmetzer3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