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Reilly</w:t>
      </w:r>
    </w:p>
    <w:p>
      <w:r>
        <w:rPr>
          <w:color w:val="64748B"/>
          <w:sz w:val="20"/>
        </w:rPr>
        <w:t xml:space="preserve">paul@mediaskunkworks.com | https://vutuv.de/paul_reilly</w:t>
      </w:r>
    </w:p>
    <w:p>
      <w:pPr>
        <w:pStyle w:val="Heading1"/>
      </w:pPr>
      <w:r>
        <w:t xml:space="preserve">Tags</w:t>
      </w:r>
    </w:p>
    <w:p>
      <w:r>
        <w:t xml:space="preserve">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