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TUECKS</w:t>
      </w:r>
    </w:p>
    <w:p>
      <w:r>
        <w:rPr>
          <w:color w:val="64748B"/>
          <w:sz w:val="20"/>
        </w:rPr>
        <w:t xml:space="preserve">ptuecks@tuecks-kollegen.de | +49 6742 9413381 | https://vutuv.de/paul_tuecks</w:t>
      </w:r>
    </w:p>
    <w:p>
      <w:r>
        <w:rPr>
          <w:color w:val="64748B"/>
          <w:sz w:val="20"/>
        </w:rPr>
        <w:t xml:space="preserve">Date of birth: 28.09.1954 | Gender: Male</w:t>
      </w:r>
    </w:p>
    <w:p>
      <w:pPr>
        <w:pStyle w:val="Heading1"/>
      </w:pPr>
      <w:r>
        <w:t xml:space="preserve">Tags</w:t>
      </w:r>
    </w:p>
    <w:p>
      <w:r>
        <w:t xml:space="preserve">change management | international sales</w:t>
      </w:r>
    </w:p>
    <w:p>
      <w:pPr>
        <w:pStyle w:val="Heading1"/>
      </w:pPr>
      <w:r>
        <w:t xml:space="preserve">Links</w:t>
      </w:r>
    </w:p>
    <w:p>
      <w:r>
        <w:t xml:space="preserve">Interim Management | Unternehmer-Berater: http://tuecks-kollegen.de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