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Bechtel</w:t>
      </w:r>
    </w:p>
    <w:p>
      <w:r>
        <w:rPr>
          <w:color w:val="64748B"/>
          <w:sz w:val="20"/>
        </w:rPr>
        <w:t xml:space="preserve">philipp@startup-werk.de | https://vutuv.de/philipp_bechtel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