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Philipp Senf</w:t>
      </w:r>
    </w:p>
    <w:p>
      <w:r>
        <w:rPr>
          <w:color w:val="64748B"/>
          <w:sz w:val="20"/>
        </w:rPr>
        <w:t xml:space="preserve">https://vutuv.de/philipp_senf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