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Pierre Marandon</w:t>
      </w:r>
    </w:p>
    <w:p>
      <w:r>
        <w:t xml:space="preserve">Développeur très polyvalent, je m'adapte à votre contexte. Je développe pour macOS, iOS, Android et Windows, et j'aime les domaines de l'IoT, des systèmes embarqués... Je suis aussi photographe, bricoleur, ferrovipathe, vélocipédiste, voyageur...</w:t>
      </w:r>
    </w:p>
    <w:p>
      <w:r>
        <w:rPr>
          <w:color w:val="64748B"/>
          <w:sz w:val="20"/>
        </w:rPr>
        <w:t xml:space="preserve">https://vutuv.de/pierre_marandon</w:t>
      </w:r>
    </w:p>
    <w:p>
      <w:pPr>
        <w:pStyle w:val="Heading1"/>
      </w:pPr>
      <w:r>
        <w:t xml:space="preserve">Professional Experience</w:t>
      </w:r>
    </w:p>
    <w:p>
      <w:pPr>
        <w:spacing w:after="20"/>
      </w:pPr>
      <w:r>
        <w:rPr>
          <w:b/>
        </w:rPr>
        <w:t xml:space="preserve">Responsable technique applicatif, Conduent Business Solutions France</w:t>
      </w:r>
    </w:p>
    <w:p>
      <w:r>
        <w:rPr>
          <w:color w:val="64748B"/>
          <w:sz w:val="20"/>
        </w:rPr>
        <w:t xml:space="preserve">1/2021 - 2/2022</w:t>
      </w:r>
    </w:p>
    <w:p>
      <w:pPr>
        <w:spacing w:after="20"/>
      </w:pPr>
      <w:r>
        <w:rPr>
          <w:b/>
        </w:rPr>
        <w:t xml:space="preserve">Ingénieur logiciels, PEAKS</w:t>
      </w:r>
    </w:p>
    <w:p>
      <w:r>
        <w:rPr>
          <w:color w:val="64748B"/>
          <w:sz w:val="20"/>
        </w:rPr>
        <w:t xml:space="preserve">9/2016 - 12/2017</w:t>
      </w:r>
    </w:p>
    <w:p>
      <w:r>
        <w:t xml:space="preserve">Océa Smart Building - Télérelève de compteurs</w:t>
      </w:r>
    </w:p>
    <w:p>
      <w:r>
        <w:t xml:space="preserve">Contexte : Le métier de l’entreprise Ocea Smart Building est la répartition de frais de chauffage et d’eau pour les collectivités et les bailleurs immobiliers. Les bâtiments disposent de compteurs possédant des émetteurs radio. Des passerelles permettent de relever ces compteurs et de transmettre les données au SI de l’entreprise.</w:t>
      </w:r>
    </w:p>
    <w:p>
      <w:r>
        <w:t xml:space="preserve">Une application permettant l’optimisation du positionnement des passerelles a été développée pour Windows 10 (PC et tablette).</w:t>
        <w:br/>
        <w:t xml:space="preserve">La refonte du système permettant de décoder les trames Wireless M-Bus, puis de remonter, stocker et exploiter les informations qu’elles contiennent est en cours de portage vers le cloud (Microsoft Azure). L’ensemble du SI métier de l’entreprise doit à terme y être porté.</w:t>
      </w:r>
    </w:p>
    <w:p>
      <w:pPr>
        <w:spacing w:after="20"/>
      </w:pPr>
      <w:r>
        <w:rPr>
          <w:b/>
        </w:rPr>
        <w:t xml:space="preserve">Ingénieur logiciels, Orange Business Services</w:t>
      </w:r>
    </w:p>
    <w:p>
      <w:r>
        <w:rPr>
          <w:color w:val="64748B"/>
          <w:sz w:val="20"/>
        </w:rPr>
        <w:t xml:space="preserve">4/2015 - 8/2016</w:t>
      </w:r>
    </w:p>
    <w:p>
      <w:r>
        <w:t xml:space="preserve">Enedis (ex-ERDF) - Compteur Linky</w:t>
      </w:r>
    </w:p>
    <w:p>
      <w:r>
        <w:t xml:space="preserve">Contexte : Les compteurs Linky possèdent un port Euridis permettant à un technicien de les paramétrer lors de leur pose ou durant une intervention par la suite. Cette opération se fait par le biais d’un connecteur Bluetooth relié à un PDA.</w:t>
        <w:br/>
        <w:t xml:space="preserve">La communication utilise le protocole/norme COSEM encapsulé dans le protocole Euridis.</w:t>
      </w:r>
    </w:p>
    <w:p>
      <w:r>
        <w:t xml:space="preserve">Cette mission consiste à implémenter la sécurisation de la communication COSEM entre le PDA et le compteur en suivant cette norme, grâce au mécanisme GCM/GMAC en AES 128.</w:t>
        <w:br/>
        <w:t xml:space="preserve">La librairie gérant le connecteur a également subi un grand travail de réécriture (y compris bas niveau sur le port série) et d’écriture de tests facilitant l’ajout de fonctionnalités, l’interprétation des messages provenant du compteur et la facilité d’investigation, tout cela en relation étroite avec les équipes l’utilisant.</w:t>
        <w:br/>
        <w:t xml:space="preserve">Une application permettant la gestion simple du connecteur (appairage Bluetooth, mise-à-jour du firmware) à partir d’un PDA a également été écrite pour être utilisée par des techniciens sur le terrain.</w:t>
        <w:br/>
        <w:t xml:space="preserve">Enfin, la maintenance du firmware du connecteur bluetooth entre également dans le cadre de cette mission.</w:t>
      </w:r>
    </w:p>
    <w:p>
      <w:pPr>
        <w:spacing w:after="20"/>
      </w:pPr>
      <w:r>
        <w:rPr>
          <w:b/>
        </w:rPr>
        <w:t xml:space="preserve">Ingénieur logiciels, Orange Business Services</w:t>
      </w:r>
    </w:p>
    <w:p>
      <w:r>
        <w:rPr>
          <w:color w:val="64748B"/>
          <w:sz w:val="20"/>
        </w:rPr>
        <w:t xml:space="preserve">1/2011 - 4/2015</w:t>
      </w:r>
    </w:p>
    <w:p>
      <w:r>
        <w:t xml:space="preserve">Xerox - Gamme tarifaire</w:t>
        <w:br/>
        <w:t xml:space="preserve">juin 2013 – avr. 2015</w:t>
        <w:br/>
        <w:t xml:space="preserve">Contexte : La gamme tarifaire fait partie du système de billettique pour les transports en commun développé par Xerox. Il est le cœur du système, et à ce titre, doit pouvoir être compilé pour tous les systèmes embarqués : automates de vente, de contrôle, valideurs,...</w:t>
      </w:r>
    </w:p>
    <w:p>
      <w:r>
        <w:t xml:space="preserve">Fonction : Développement d’évolutions et de corrections</w:t>
      </w:r>
    </w:p>
    <w:p>
      <w:r>
        <w:t xml:space="preserve">Cette mission consiste à traiter les demandes d’évolutions et de corrections issues des clients finaux (sociétés de transport), puis à les tester. Ces tâches se font en collaboration avec les équipes en charge des spécifications, de la validation du système, et des équipements utilisant notre code.</w:t>
        <w:br/>
        <w:t xml:space="preserve">J’ai également participé à la mise en place de la méthode Scrum, ainsi qu’à celle de l’intégration continue en créant un plugin permettant d’intégrer RTRT à Jenkins. J’ai de plus créé un plugin permettant à Netbeans d’interpréter les fichiers issus de RTRT. J’ai aussi écrit un outil permettant la rédaction de spécifications multi-branches et adapté aux besoins spécifiques de la gamme tarifaire.</w:t>
      </w:r>
    </w:p>
    <w:p>
      <w:r>
        <w:t xml:space="preserve">Thalès Avionics - FMS 220</w:t>
        <w:br/>
        <w:t xml:space="preserve">août 2012 – avr. 2013</w:t>
      </w:r>
    </w:p>
    <w:p>
      <w:r>
        <w:t xml:space="preserve">Contexte : Le FMS220 est un système de gestion de vol embarqué sur des avions ATR 72 et ATR 42 ainsi que sur des hélicoptères Sikorsky S76.</w:t>
      </w:r>
    </w:p>
    <w:p>
      <w:r>
        <w:t xml:space="preserve">Fonction : Prise en compte de rapports d'anomalie</w:t>
      </w:r>
    </w:p>
    <w:p>
      <w:r>
        <w:t xml:space="preserve">Ce système est développé en Ada 95, et est séparé en plusieurs branches, suivant la version et le type de porteur. Il communique avec un ensemble écran/ clavier appelé MCDU par un bus ARINC 429.</w:t>
        <w:br/>
        <w:t xml:space="preserve">La mission a consisté à comprendre et reproduire chaque problème grâce à un simulateur, puis à effectuer le debug du logiciel (éventuellement sur banc d'essai). Ensuite, le code et le cas échéant les spécifications devaient être corrigés, et gérés en configuration. Le suivi de l’anomalie devait être effectué dans le logiciel dédié.</w:t>
      </w:r>
    </w:p>
    <w:p>
      <w:r>
        <w:t xml:space="preserve">Thalès Avionics - Localisation du FM A400M</w:t>
        <w:br/>
        <w:t xml:space="preserve">mai 2012 – juil. 2012</w:t>
      </w:r>
    </w:p>
    <w:p>
      <w:r>
        <w:t xml:space="preserve">Contexte : Partie localisation d’un équipement de navigation pour l’avion militaire A400M.</w:t>
      </w:r>
    </w:p>
    <w:p>
      <w:r>
        <w:t xml:space="preserve">Fonction : Test de logiciel embarqué critique</w:t>
      </w:r>
    </w:p>
    <w:p>
      <w:r>
        <w:t xml:space="preserve">Le projet est développé selon les méthodes agiles appliquées au langage Ada 95. Le logiciel est certifié DO178, niveau B.</w:t>
        <w:br/>
        <w:t xml:space="preserve">L’ensemble des tests unitaires ont été revus et harmonisés.</w:t>
      </w:r>
    </w:p>
    <w:p>
      <w:r>
        <w:t xml:space="preserve">Thalès Avionics - Missile M51</w:t>
        <w:br/>
        <w:t xml:space="preserve">mars 2012 – mai 2012</w:t>
      </w:r>
    </w:p>
    <w:p>
      <w:r>
        <w:t xml:space="preserve">Contexte : Trajectographie embarquée de missiles nucléaires stratégiques M51.</w:t>
      </w:r>
    </w:p>
    <w:p>
      <w:r>
        <w:t xml:space="preserve">Fonction : Développement et test d’évolutions sur du code embarqué</w:t>
      </w:r>
    </w:p>
    <w:p>
      <w:r>
        <w:t xml:space="preserve">Le code des cartes GPS et de communication en temps réel sur divers bus embarquées sur le missile à des fins de trajectographie nécessite des évolutions. Ce code doit être conforme à la norme DO178B de niveau DAL C.</w:t>
      </w:r>
    </w:p>
    <w:p>
      <w:r>
        <w:t xml:space="preserve">Sagem Défense et Sécurité - GADIRS A400M</w:t>
        <w:br/>
        <w:t xml:space="preserve">janv. 2012 – mars 2012</w:t>
      </w:r>
    </w:p>
    <w:p>
      <w:r>
        <w:t xml:space="preserve">Contexte : Avionique de l’Airbus A400M - Système GADIRS (GPS et centrales inertielles).</w:t>
      </w:r>
    </w:p>
    <w:p>
      <w:r>
        <w:t xml:space="preserve">Fonction : Spécification, développement et test de code embarqué critique et d’un outil de vérification</w:t>
      </w:r>
    </w:p>
    <w:p>
      <w:r>
        <w:t xml:space="preserve">L’avion Airbus A400M possède plusieurs systèmes de positionnement dans l’espace : GPS civil, GPS militaire, centrales inertielles, tubes Pitot, etc. rassemblés sous le nom GADIRS. L’équipe dont je fais partie est chargée de développer en langage C le logiciel embarqué permettant de relier ces différents composants entre eux ainsi qu’au reste de l’avionique. Le développement de ce code doit être conforme à la norme DO-178B au niveau DAL A (le plus élevé).</w:t>
        <w:br/>
        <w:t xml:space="preserve">J’ai également réalisé la spécification, le développement et les tests d’un outil Java permettant de tester le code C décrivant la communication entre les modules. Ce développement est soumis à la norme DO-178B de niveau DAL D.</w:t>
      </w:r>
    </w:p>
    <w:p>
      <w:r>
        <w:t xml:space="preserve">Sagem Défense et Sécurité - Composants réutilisables</w:t>
        <w:br/>
        <w:t xml:space="preserve">août 2011 – janv. 2012</w:t>
      </w:r>
    </w:p>
    <w:p>
      <w:r>
        <w:t xml:space="preserve">Fonction : Spécification, développement et test de composants logiciels embarqués critiques.</w:t>
      </w:r>
    </w:p>
    <w:p>
      <w:r>
        <w:t xml:space="preserve">Sagem DS a commandé des composants logiciels de base, réutilisables et conformes à la norme DO178B (niveaux DAL A et D). Entre autres, il s’agit d’une librairie de calcul en virgule fixe, ainsi que d’une librairie de communication sur bus ARINC 615. L’ensemble des spécifications, du code C et des tests ont dû être écrits, tout en respectant les référentiels qualité Sagem et Orange.</w:t>
      </w:r>
    </w:p>
    <w:p>
      <w:r>
        <w:t xml:space="preserve">Safran Défense et Sécurité - GADIRS A400M</w:t>
        <w:br/>
        <w:t xml:space="preserve">janv. 2011 – juil. 2011</w:t>
      </w:r>
    </w:p>
    <w:p>
      <w:r>
        <w:t xml:space="preserve">Contexte : Avionique de l’Airbus A400M - Système GADIRS (GPS et centrales inertielles).</w:t>
      </w:r>
    </w:p>
    <w:p>
      <w:r>
        <w:t xml:space="preserve">Fonction : Spécification, développement et test de code embarqué critique et d’un outil de vérification</w:t>
      </w:r>
    </w:p>
    <w:p>
      <w:r>
        <w:t xml:space="preserve">L’avion Airbus A400M possède plusieurs systèmes de positionnement dans l’espace : GPS civil, GPS militaire, centrales inertielles, tubes Pitot, etc. rassemblés sous le nom GADIRS. L’équipe dont je fais partie est chargée de développer en langage C le logiciel embarqué permettant de relier ces différents composants entre eux ainsi qu’au reste de l’avionique. Le développement de ce code doit être conforme à la norme DO-178B au niveau DAL A (le plus élevé).</w:t>
        <w:br/>
        <w:t xml:space="preserve">J’ai également réalisé la spécification, le développement et les tests d’un outil Java permettant de tester le code C décrivant la communication entre les modules. Ce développement est soumis à la norme DO-178B de niveau DAL D.</w:t>
      </w:r>
    </w:p>
    <w:p>
      <w:pPr>
        <w:spacing w:after="20"/>
      </w:pPr>
      <w:r>
        <w:rPr>
          <w:b/>
        </w:rPr>
        <w:t xml:space="preserve">Ingénieur logiciels, Orange Business Services</w:t>
      </w:r>
    </w:p>
    <w:p>
      <w:r>
        <w:rPr>
          <w:color w:val="64748B"/>
          <w:sz w:val="20"/>
        </w:rPr>
        <w:t xml:space="preserve">10/2009 - 12/2010</w:t>
      </w:r>
    </w:p>
    <w:p>
      <w:r>
        <w:t xml:space="preserve">Alstom Transport - Urbalis Evolution</w:t>
      </w:r>
    </w:p>
    <w:p>
      <w:r>
        <w:t xml:space="preserve">Contexte : Système ATC UEvol de métro automatique - Outils de préparation des données.</w:t>
      </w:r>
    </w:p>
    <w:p>
      <w:r>
        <w:t xml:space="preserve">Fonction : Traitement de données, développement et mise en production d’outils spécifiques</w:t>
      </w:r>
    </w:p>
    <w:p>
      <w:r>
        <w:t xml:space="preserve">Les différentes variantes du système UEvol sont testées sur des lignes de métro fictives, appelées testlines. Celles-ci n’existent que par leur jeu de données complet. Ces jeux de données sont généralement des bases de données XML et des tables de données CSV. Les testlines évoluent, afin de pouvoir tester toutes les nouveautés apportées au système. Leur jeu de données doit donc être suivi et mis à jour régulièrement. C’est mon travail.</w:t>
        <w:br/>
        <w:t xml:space="preserve">Il implique de la communication, que ce soit avec les « fournisseurs » qui livrent les nouvelles versions de testline, comme avec les « clients » qui utilisent les données pour effectuer leurs tests. Il implique également la rédaction de release notes, ainsi que le suivi des erreurs et des réclamations.</w:t>
        <w:br/>
        <w:t xml:space="preserve">J’assure également la mise en production et la maintenance des outils réalisés lors de mon stage (voir ci-après).</w:t>
      </w:r>
    </w:p>
    <w:p>
      <w:pPr>
        <w:spacing w:after="20"/>
      </w:pPr>
      <w:r>
        <w:rPr>
          <w:b/>
        </w:rPr>
        <w:t xml:space="preserve">Stagiaire, Alstom Transport</w:t>
      </w:r>
    </w:p>
    <w:p>
      <w:r>
        <w:rPr>
          <w:color w:val="64748B"/>
          <w:sz w:val="20"/>
        </w:rPr>
        <w:t xml:space="preserve">1/2009 - 6/2009</w:t>
      </w:r>
    </w:p>
    <w:p>
      <w:r>
        <w:t xml:space="preserve">Contexte : Système ATC UEvol de métro automatique - Outils de préparation des données.</w:t>
      </w:r>
    </w:p>
    <w:p>
      <w:r>
        <w:t xml:space="preserve">Fonction : Spécification, conception, développement, validation d’outils de traitement des données.</w:t>
      </w:r>
    </w:p>
    <w:p>
      <w:r>
        <w:t xml:space="preserve">Les calculateurs embarqués et au sol ainsi que le simulateur nécessitent des données en entrée, telles que la description de la voie et du matériel. Ces données sont disponibles sous formes de bases de données XML et de tables de données CSV.</w:t>
        <w:br/>
        <w:t xml:space="preserve">Ces données nécessitent ainsi plusieurs transformations, regroupement et traitements pour être chargées sur les calculateurs. Ces opérations sont réalisées par des outils logiciels respectant pour certains les exigences Cenelec SIL2 ou SIL4.</w:t>
        <w:br/>
        <w:t xml:space="preserve">Certains sont sous-traités, l'équipe s'occupe dans ce cas de la spécification et de la validation des logiciels, auxquelles j'ai participé.</w:t>
        <w:br/>
        <w:t xml:space="preserve">Ma mission principale a été le développement de certains de ces outils, en se basant sur des feuilles de calcul et macros préexistantes, afin de diminuer drastiquement les manipulations nécessaires.</w:t>
        <w:br/>
        <w:t xml:space="preserve">Les principales étapes effectuées par ces outils sont le parsing XML ou CSV, le calcul de checksums [CRC,...], la vérification de cohérence, la création d'ensembles de données, l'élimination de données inutiles, le formatage dans un fichier de sortie, puis le lancement en ligne de commande d'un utilitaire fournissant les fichiers binaires finaux à partir de ceux proposés par l'outil.</w:t>
        <w:br/>
        <w:t xml:space="preserve">J'ai également réalisé une interface graphique paramétrable permettant de lancer l'ensemble des outils les uns à la suite des autres simplement, et ce pour les deux chaînes de logiciels (exigence SIL2).</w:t>
      </w:r>
    </w:p>
    <w:p>
      <w:pPr>
        <w:pStyle w:val="Heading1"/>
      </w:pPr>
      <w:r>
        <w:t xml:space="preserve">Freelance / Self-employed</w:t>
      </w:r>
    </w:p>
    <w:p>
      <w:pPr>
        <w:spacing w:after="20"/>
      </w:pPr>
      <w:r>
        <w:rPr>
          <w:b/>
        </w:rPr>
        <w:t xml:space="preserve">Ingénieur logiciels, Phylica</w:t>
      </w:r>
    </w:p>
    <w:p>
      <w:r>
        <w:rPr>
          <w:color w:val="64748B"/>
          <w:sz w:val="20"/>
        </w:rPr>
        <w:t xml:space="preserve">1/2018 - Present</w:t>
      </w:r>
    </w:p>
    <w:p>
      <w:r>
        <w:t xml:space="preserve">Subs Factory</w:t>
        <w:br/>
        <w:t xml:space="preserve">janvier 2007 – aujourd’hui</w:t>
      </w:r>
    </w:p>
    <w:p>
      <w:r>
        <w:t xml:space="preserve">Il s'agit d'un logiciel de sous-titrage pour macOS, l'un des tout premiers sur cette plateforme. Il a été développé en tant que projet personnel, au début grâce à RealBasic, puis il a été redéveloppé en Objective-C et enfin passé au Swift.</w:t>
      </w:r>
    </w:p>
    <w:p>
      <w:r>
        <w:t xml:space="preserve">Vendu sur le Mac App Store, il reste une référence du sous-titrage .srt sur Mac.</w:t>
      </w:r>
    </w:p>
    <w:p>
      <w:r>
        <w:t xml:space="preserve">Conduent Business Solutions France / Novvan</w:t>
        <w:br/>
        <w:t xml:space="preserve">avril 2022 - aujourd'hui</w:t>
      </w:r>
    </w:p>
    <w:p>
      <w:pPr>
        <w:pStyle w:val="Heading1"/>
      </w:pPr>
      <w:r>
        <w:t xml:space="preserve">Volunteering &amp; hobbies</w:t>
      </w:r>
    </w:p>
    <w:p>
      <w:pPr>
        <w:spacing w:after="20"/>
      </w:pPr>
      <w:r>
        <w:rPr>
          <w:b/>
        </w:rPr>
        <w:t xml:space="preserve">Réparateur bénévole, Repair Café France</w:t>
      </w:r>
    </w:p>
    <w:p>
      <w:r>
        <w:rPr>
          <w:color w:val="64748B"/>
          <w:sz w:val="20"/>
        </w:rPr>
        <w:t xml:space="preserve">1/2016 - 12/2017</w:t>
      </w:r>
    </w:p>
    <w:p>
      <w:pPr>
        <w:pStyle w:val="Heading1"/>
      </w:pPr>
      <w:r>
        <w:t xml:space="preserve">Education</w:t>
      </w:r>
    </w:p>
    <w:p>
      <w:pPr>
        <w:spacing w:after="20"/>
      </w:pPr>
      <w:r>
        <w:rPr>
          <w:b/>
        </w:rPr>
        <w:t xml:space="preserve">Diplôme d'ingénieur, Architecture des systèmes d'information, Institut National des Sciences Appliquées de Rouen</w:t>
      </w:r>
    </w:p>
    <w:p>
      <w:r>
        <w:rPr>
          <w:color w:val="64748B"/>
          <w:sz w:val="20"/>
        </w:rPr>
        <w:t xml:space="preserve">2004 - 2009</w:t>
      </w:r>
    </w:p>
    <w:p>
      <w:pPr>
        <w:pStyle w:val="Heading1"/>
      </w:pPr>
      <w:r>
        <w:t xml:space="preserve">Tags</w:t>
      </w:r>
    </w:p>
    <w:p>
      <w:r>
        <w:t xml:space="preserve">Développement iOS | git | Home Assistant | Internet des objets | iot | kotlin | macos | mbus | Rust | swift | zed</w:t>
      </w:r>
    </w:p>
    <w:p>
      <w:pPr>
        <w:pStyle w:val="Heading1"/>
      </w:pPr>
      <w:r>
        <w:t xml:space="preserve">Languages</w:t>
      </w:r>
    </w:p>
    <w:p>
      <w:r>
        <w:t xml:space="preserve">French (Native speaker) | English (C1 (Advanced))</w:t>
      </w:r>
    </w:p>
    <w:p>
      <w:pPr>
        <w:pStyle w:val="Heading1"/>
      </w:pPr>
      <w:r>
        <w:t xml:space="preserve">Links</w:t>
      </w:r>
    </w:p>
    <w:p>
      <w:r>
        <w:t xml:space="preserve">Phylica, mon entreprise personnelle: https://www.phylica.fr</w:t>
      </w:r>
    </w:p>
    <w:p>
      <w:r>
        <w:t xml:space="preserve">Subs Factory, mon logiciel de sous-titrage: https://www.subsfactory.app</w:t>
      </w:r>
    </w:p>
    <w:p>
      <w:r>
        <w:t xml:space="preserve">Urubugu, un jeu venu d'Afrique: https://www.urubugu.app</w:t>
      </w:r>
    </w:p>
    <w:p>
      <w:pPr>
        <w:pStyle w:val="Heading1"/>
      </w:pPr>
      <w:r>
        <w:t xml:space="preserve">Profiles</w:t>
      </w:r>
    </w:p>
    <w:p>
      <w:r>
        <w:t xml:space="preserve">Mastodon: https://mastodon.social/@kabuye</w:t>
      </w:r>
    </w:p>
    <w:p>
      <w:r>
        <w:t xml:space="preserve">Bluesky: https://bsky.app/profile/kabuye.bsky.social</w:t>
      </w:r>
    </w:p>
    <w:p>
      <w:r>
        <w:t xml:space="preserve">LinkedIn: https://www.linkedin.com/in/pierre-marandon</w:t>
      </w:r>
    </w:p>
    <w:p>
      <w:r>
        <w:t xml:space="preserve">GitHub: https://github.com/PetrusM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