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Powell  Collins </w:t>
      </w:r>
    </w:p>
    <w:p>
      <w:r>
        <w:rPr>
          <w:color w:val="64748B"/>
          <w:sz w:val="20"/>
        </w:rPr>
        <w:t xml:space="preserve">powellcolla@gmail.com | +233 54 782 8430 | https://vutuv.de/powell_collins</w:t>
      </w:r>
    </w:p>
    <w:p>
      <w:pPr>
        <w:pStyle w:val="Heading1"/>
      </w:pPr>
      <w:r>
        <w:t xml:space="preserve">Links</w:t>
      </w:r>
    </w:p>
    <w:p>
      <w:r>
        <w:t xml:space="preserve">Homepage : https://free.facebook.com/notifications.php?ref_component=mfreebasic_home_header&amp;ref_page=MMessagingThreadlistController&amp;refid=11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