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Quentin Jandard</w:t>
      </w:r>
    </w:p>
    <w:p>
      <w:r>
        <w:rPr>
          <w:color w:val="64748B"/>
          <w:sz w:val="20"/>
        </w:rPr>
        <w:t xml:space="preserve">https://vutuv.de/quentin_janda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