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Geschke</w:t>
      </w:r>
    </w:p>
    <w:p>
      <w:r>
        <w:rPr>
          <w:color w:val="64748B"/>
          <w:sz w:val="20"/>
        </w:rPr>
        <w:t xml:space="preserve">ralf@kuerbis.org | https://vutuv.de/ralf_geschke</w:t>
      </w:r>
    </w:p>
    <w:p>
      <w:r>
        <w:rPr>
          <w:color w:val="64748B"/>
          <w:sz w:val="20"/>
        </w:rPr>
        <w:t xml:space="preserve">Geschwister-Scholl-Str. 16, 50374 Erftstadt, Germany</w:t>
      </w:r>
    </w:p>
    <w:p>
      <w:r>
        <w:rPr>
          <w:color w:val="64748B"/>
          <w:sz w:val="20"/>
        </w:rPr>
        <w:t xml:space="preserve">Date of birth: 04.09.1973 | Gender: Male</w:t>
      </w:r>
    </w:p>
    <w:p>
      <w:pPr>
        <w:pStyle w:val="Heading1"/>
      </w:pPr>
      <w:r>
        <w:t xml:space="preserve">Links</w:t>
      </w:r>
    </w:p>
    <w:p>
      <w:r>
        <w:t xml:space="preserve">kuerbis.org - Blog etc.: https://www.kuerbis.org</w:t>
      </w:r>
    </w:p>
    <w:p>
      <w:r>
        <w:t xml:space="preserve">geschke.net: https://www.geschke.net</w:t>
      </w:r>
    </w:p>
    <w:p>
      <w:pPr>
        <w:pStyle w:val="Heading1"/>
      </w:pPr>
      <w:r>
        <w:t xml:space="preserve">Profiles</w:t>
      </w:r>
    </w:p>
    <w:p>
      <w:r>
        <w:t xml:space="preserve">Facebook: http://facebook.com/rgeschke</w:t>
      </w:r>
    </w:p>
    <w:p>
      <w:r>
        <w:t xml:space="preserve">Twitter: http://twitter.com/geschke</w:t>
      </w:r>
    </w:p>
    <w:p>
      <w:r>
        <w:t xml:space="preserve">XING: https://www.xing.com/profile/Ralf_Geschke</w:t>
      </w:r>
    </w:p>
    <w:p>
      <w:r>
        <w:t xml:space="preserve">LinkedIn: https://www.linkedin.com/in/geschke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