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Krüdewagen</w:t>
      </w:r>
    </w:p>
    <w:p>
      <w:r>
        <w:rPr>
          <w:color w:val="64748B"/>
          <w:sz w:val="20"/>
        </w:rPr>
        <w:t xml:space="preserve">https://vutuv.de/ralf_kruedewage</w:t>
      </w:r>
    </w:p>
    <w:p>
      <w:pPr>
        <w:pStyle w:val="Heading1"/>
      </w:pPr>
      <w:r>
        <w:t xml:space="preserve">Tags</w:t>
      </w:r>
    </w:p>
    <w:p>
      <w:r>
        <w:t xml:space="preserve">Linux | mediawiki | open source | product owner | scrum | cloud | devops | git | GitLab | Horde | nextcloud | scrum master | Semantic MediaWiki</w:t>
      </w:r>
    </w:p>
    <w:p>
      <w:pPr>
        <w:pStyle w:val="Heading1"/>
      </w:pPr>
      <w:r>
        <w:t xml:space="preserve">Links</w:t>
      </w:r>
    </w:p>
    <w:p>
      <w:r>
        <w:t xml:space="preserve">Meine Homepage: https://www.kruedewagen.de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