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Sundermann </w:t>
      </w:r>
    </w:p>
    <w:p>
      <w:r>
        <w:rPr>
          <w:color w:val="64748B"/>
          <w:sz w:val="20"/>
        </w:rPr>
        <w:t xml:space="preserve">https://vutuv.de/ralf_sundermann</w:t>
      </w:r>
    </w:p>
    <w:p>
      <w:pPr>
        <w:pStyle w:val="Heading1"/>
      </w:pPr>
      <w:r>
        <w:t xml:space="preserve">Tags</w:t>
      </w:r>
    </w:p>
    <w:p>
      <w:r>
        <w:t xml:space="preserve">social media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