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Randy Resnick</w:t>
      </w:r>
    </w:p>
    <w:p>
      <w:r>
        <w:rPr>
          <w:color w:val="64748B"/>
          <w:sz w:val="20"/>
        </w:rPr>
        <w:t xml:space="preserve">https://vutuv.de/randy_resnick</w:t>
      </w:r>
    </w:p>
    <w:p>
      <w:pPr>
        <w:pStyle w:val="Heading1"/>
      </w:pPr>
      <w:r>
        <w:t xml:space="preserve">Tags</w:t>
      </w:r>
    </w:p>
    <w:p>
      <w:r>
        <w:t xml:space="preserve">general social networking | guitar and guitar synthesizer | PHP | voice acting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