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Raphaël Semeteys</w:t>
      </w:r>
    </w:p>
    <w:p>
      <w:r>
        <w:t xml:space="preserve">Tech Advocate, Senior Architect, Open Sorcerer Yoga Teacher, Lore Designer</w:t>
      </w:r>
    </w:p>
    <w:p>
      <w:r>
        <w:rPr>
          <w:color w:val="64748B"/>
          <w:sz w:val="20"/>
        </w:rPr>
        <w:t xml:space="preserve">raphael.semeteys@gmail.com | +49 33630 491669 | https://vutuv.de/raphiki</w:t>
      </w:r>
    </w:p>
    <w:p>
      <w:r>
        <w:rPr>
          <w:color w:val="64748B"/>
          <w:sz w:val="20"/>
        </w:rPr>
        <w:t xml:space="preserve">92110 Clichy,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Member / Volunteer, LinuxFr</w:t>
      </w:r>
    </w:p>
    <w:p>
      <w:r>
        <w:rPr>
          <w:color w:val="64748B"/>
          <w:sz w:val="20"/>
        </w:rPr>
        <w:t xml:space="preserve">12/2025 - Present</w:t>
      </w:r>
    </w:p>
    <w:p>
      <w:r>
        <w:t xml:space="preserve">A cornerstone of the French-speaking Free Software community since 1998. LinuxFr.org is a volunteer-run, non-profit platform dedicated to Open Source, Open Hardware, and Digital Commons. Operating on a strict "by the community, for the community" model, the platform is: - Community-Driven: 100% user-generated content with collaborative writing and peer moderation. - Independent: Funded solely by donations, managed by volunteers, and self-hosted on custom open-source tools (AGPL). - Key Hub: The central reference for news, debates, and technical knowledge sharing within the Francophone FLOSS ecosystem.</w:t>
      </w:r>
    </w:p>
    <w:p>
      <w:pPr>
        <w:spacing w:after="20"/>
      </w:pPr>
      <w:r>
        <w:rPr>
          <w:b/>
        </w:rPr>
        <w:t xml:space="preserve">Podcast contributor (French), Podcast Projets libres!</w:t>
      </w:r>
    </w:p>
    <w:p>
      <w:r>
        <w:rPr>
          <w:color w:val="64748B"/>
          <w:sz w:val="20"/>
        </w:rPr>
        <w:t xml:space="preserve">1/2025 - Present</w:t>
      </w:r>
    </w:p>
    <w:p>
      <w:r>
        <w:t xml:space="preserve">Découvrez Les modèles économiques et communautés du logiciel libre !</w:t>
      </w:r>
    </w:p>
    <w:p>
      <w:pPr>
        <w:spacing w:after="20"/>
      </w:pPr>
      <w:r>
        <w:rPr>
          <w:b/>
        </w:rPr>
        <w:t xml:space="preserve">Head Tech &amp; AI Advocacy, Worldline</w:t>
      </w:r>
    </w:p>
    <w:p>
      <w:r>
        <w:rPr>
          <w:color w:val="64748B"/>
          <w:sz w:val="20"/>
        </w:rPr>
        <w:t xml:space="preserve">1/2024 - Present</w:t>
      </w:r>
    </w:p>
    <w:p>
      <w:r>
        <w:t xml:space="preserve">•   Leading external DevRel/TechRel initiative #TechAtWorldline to promote Worldline as a Tech Company •    Leading internal Tech Evangelism activities: BBL, Worldline annual Tech conferences spread across several countries</w:t>
      </w:r>
    </w:p>
    <w:p>
      <w:pPr>
        <w:spacing w:after="20"/>
      </w:pPr>
      <w:r>
        <w:rPr>
          <w:b/>
        </w:rPr>
        <w:t xml:space="preserve">Co-Owner, YogĀrkana</w:t>
      </w:r>
    </w:p>
    <w:p>
      <w:r>
        <w:rPr>
          <w:color w:val="64748B"/>
          <w:sz w:val="20"/>
        </w:rPr>
        <w:t xml:space="preserve">7/2018 - Present</w:t>
      </w:r>
    </w:p>
    <w:p>
      <w:r>
        <w:t xml:space="preserve">Website for Yoga teachers or advanced practitioners</w:t>
      </w:r>
    </w:p>
    <w:p>
      <w:pPr>
        <w:spacing w:after="20"/>
      </w:pPr>
      <w:r>
        <w:rPr>
          <w:b/>
        </w:rPr>
        <w:t xml:space="preserve">FOSS Distinguished Expert, Worldline</w:t>
      </w:r>
    </w:p>
    <w:p>
      <w:r>
        <w:rPr>
          <w:color w:val="64748B"/>
          <w:sz w:val="20"/>
        </w:rPr>
        <w:t xml:space="preserve">2017 - Present</w:t>
      </w:r>
    </w:p>
    <w:p>
      <w:r>
        <w:t xml:space="preserve">As an Open Source Expert I am involved in Worldline's FOSS (Free and Open Source Software) governance and animation: •  FOSS Policy &amp; Guidelines •  Part of the Group FOSS committee •  FOSS awareness and training •   Creation and animation of the Open Source Club</w:t>
      </w:r>
    </w:p>
    <w:p>
      <w:pPr>
        <w:spacing w:after="20"/>
      </w:pPr>
      <w:r>
        <w:rPr>
          <w:b/>
        </w:rPr>
        <w:t xml:space="preserve">Leader, QSOS Open Source project</w:t>
      </w:r>
    </w:p>
    <w:p>
      <w:r>
        <w:rPr>
          <w:color w:val="64748B"/>
          <w:sz w:val="20"/>
        </w:rPr>
        <w:t xml:space="preserve">2004 - Present</w:t>
      </w:r>
    </w:p>
    <w:p>
      <w:r>
        <w:t xml:space="preserve">Qualification and Selection of Opensource Software. QSOS is a free project aiming to mutualize and capitalize technological watch on open source components and projects. Actively working on rebooting the project!</w:t>
      </w:r>
    </w:p>
    <w:p>
      <w:pPr>
        <w:spacing w:after="20"/>
      </w:pPr>
      <w:r>
        <w:rPr>
          <w:b/>
        </w:rPr>
        <w:t xml:space="preserve">DevRel - Tech Advocate, Worldline</w:t>
      </w:r>
    </w:p>
    <w:p>
      <w:r>
        <w:rPr>
          <w:color w:val="64748B"/>
          <w:sz w:val="20"/>
        </w:rPr>
        <w:t xml:space="preserve">9/2022 - 1/2024</w:t>
      </w:r>
    </w:p>
    <w:p>
      <w:r>
        <w:t xml:space="preserve">Worldline is one of the global leading companies in secure e-payment services.   •  Co-leading a brand new initiative #TechAtWorldline to promote Worldline as a Tech Company by sharing our know-how in development: Web, mobile, backend, AI, Data... but also in operations: high-volume, performance, scalability, robustness, security, observability... • That’s the reason of this DevRel title (Developer Relations or Advocate) but also TechRel because it’s about relations with all tech people, not only devs!</w:t>
      </w:r>
    </w:p>
    <w:p>
      <w:pPr>
        <w:spacing w:after="20"/>
      </w:pPr>
      <w:r>
        <w:rPr>
          <w:b/>
        </w:rPr>
        <w:t xml:space="preserve">Technical Direction, Worldline</w:t>
      </w:r>
    </w:p>
    <w:p>
      <w:r>
        <w:rPr>
          <w:color w:val="64748B"/>
          <w:sz w:val="20"/>
        </w:rPr>
        <w:t xml:space="preserve">9/2020 - 9/2022</w:t>
      </w:r>
    </w:p>
    <w:p>
      <w:r>
        <w:t xml:space="preserve">Member of the Technical Direction of a global business unit  •  Definition on common technical strategy and roadmap for all projects/programs • Industrialization and standardization of technical processes, best practices and frameworks •   Involved in the Move to Cloud global initiative</w:t>
      </w:r>
    </w:p>
    <w:p>
      <w:pPr>
        <w:spacing w:after="20"/>
      </w:pPr>
      <w:r>
        <w:rPr>
          <w:b/>
        </w:rPr>
        <w:t xml:space="preserve">Architecture, large projects and presales, Worldline</w:t>
      </w:r>
    </w:p>
    <w:p>
      <w:r>
        <w:rPr>
          <w:color w:val="64748B"/>
          <w:sz w:val="20"/>
        </w:rPr>
        <w:t xml:space="preserve">2015 - 9/2020</w:t>
      </w:r>
    </w:p>
    <w:p>
      <w:r>
        <w:t xml:space="preserve">Part of a transversal team securing large deals and programs (mostly in eGov domain)     •  Design, costing and defense of complex IT systems • Support of sales, presales and architecture teams • 360 view and direct interaction with many other stakeholders (customers, partners, program managers, fellow architects, TechLeads/LeadDevs, SRE, SysOps/CloudOps…) •    In charge of the Architecture teams of some of these large projects</w:t>
      </w:r>
    </w:p>
    <w:p>
      <w:pPr>
        <w:spacing w:after="20"/>
      </w:pPr>
      <w:r>
        <w:rPr>
          <w:b/>
        </w:rPr>
        <w:t xml:space="preserve">Digitization Product Manager, Worldline</w:t>
      </w:r>
    </w:p>
    <w:p>
      <w:r>
        <w:rPr>
          <w:color w:val="64748B"/>
          <w:sz w:val="20"/>
        </w:rPr>
        <w:t xml:space="preserve">2/2013 - 2015</w:t>
      </w:r>
    </w:p>
    <w:p>
      <w:r>
        <w:t xml:space="preserve">Product Manager of a brand new Dematerialization offer by Worldline •   Market positioning •    Global Roadmap •    Specifications and testing •    Support to both sales/presales and technical teams</w:t>
      </w:r>
    </w:p>
    <w:p>
      <w:pPr>
        <w:spacing w:after="20"/>
      </w:pPr>
      <w:r>
        <w:rPr>
          <w:b/>
        </w:rPr>
        <w:t xml:space="preserve">Open Source Consultant, Atos</w:t>
      </w:r>
    </w:p>
    <w:p>
      <w:r>
        <w:rPr>
          <w:color w:val="64748B"/>
          <w:sz w:val="20"/>
        </w:rPr>
        <w:t xml:space="preserve">10/2003 - 1/2013</w:t>
      </w:r>
    </w:p>
    <w:p>
      <w:r>
        <w:t xml:space="preserve">Participated in the creation and animation of the Atos Open Source skill center •   In charge of Open Source consulting services: strategic &amp; technical intelligence, opportunity studies, expertise •  Open Source advocate: both internal (training, support) and external (conferences, education, written press, communities) activities •  Support to sales/presales and management teams •    Recruitment of open source experts/contributors</w:t>
      </w:r>
    </w:p>
    <w:p>
      <w:pPr>
        <w:spacing w:after="20"/>
      </w:pPr>
      <w:r>
        <w:rPr>
          <w:b/>
        </w:rPr>
        <w:t xml:space="preserve">GOLD Member, HEC Paris</w:t>
      </w:r>
    </w:p>
    <w:p>
      <w:r>
        <w:rPr>
          <w:color w:val="64748B"/>
          <w:sz w:val="20"/>
        </w:rPr>
        <w:t xml:space="preserve">2012 - 2012</w:t>
      </w:r>
    </w:p>
    <w:p>
      <w:pPr>
        <w:spacing w:after="20"/>
      </w:pPr>
      <w:r>
        <w:rPr>
          <w:b/>
        </w:rPr>
        <w:t xml:space="preserve">Technical Architect, Atos Origin</w:t>
      </w:r>
    </w:p>
    <w:p>
      <w:r>
        <w:rPr>
          <w:color w:val="64748B"/>
          <w:sz w:val="20"/>
        </w:rPr>
        <w:t xml:space="preserve">3/1999 - 9/2003</w:t>
      </w:r>
    </w:p>
    <w:p>
      <w:r>
        <w:t xml:space="preserve">Architecture design and sizing (hardware, network, software) in several business areas (public sector, healthcare, transports, banking, justice, energy...)</w:t>
      </w:r>
    </w:p>
    <w:p>
      <w:pPr>
        <w:spacing w:after="20"/>
      </w:pPr>
      <w:r>
        <w:rPr>
          <w:b/>
        </w:rPr>
        <w:t xml:space="preserve">Computer Science Teacher / Internet Manager, Ecole Superieure Multinationale des Telecommunications (ESMT Dakar)</w:t>
      </w:r>
    </w:p>
    <w:p>
      <w:r>
        <w:rPr>
          <w:color w:val="64748B"/>
          <w:sz w:val="20"/>
        </w:rPr>
        <w:t xml:space="preserve">1997 - 1999</w:t>
      </w:r>
    </w:p>
    <w:p>
      <w:r>
        <w:t xml:space="preserve">•   Installed the school's Internet Infrastructure •    Computer science teacher for future engineers • Created the Internet course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Yoga Teacher, Institut Français de Varma Yoga</w:t>
      </w:r>
    </w:p>
    <w:p>
      <w:r>
        <w:rPr>
          <w:color w:val="64748B"/>
          <w:sz w:val="20"/>
        </w:rPr>
        <w:t xml:space="preserve">2014 - 2018</w:t>
      </w:r>
    </w:p>
    <w:p>
      <w:r>
        <w:t xml:space="preserve">Varma Yoga is a subtle form of Hatha Yoga that uses awareness of five vital breaths and marma points from Ayurveda to deepen posture stability, promote internalization, and initiate meditation.</w:t>
      </w:r>
    </w:p>
    <w:p>
      <w:pPr>
        <w:spacing w:after="20"/>
      </w:pPr>
      <w:r>
        <w:rPr>
          <w:b/>
        </w:rPr>
        <w:t xml:space="preserve">Engineering degree, Télécom SudParis</w:t>
      </w:r>
    </w:p>
    <w:p>
      <w:r>
        <w:rPr>
          <w:color w:val="64748B"/>
          <w:sz w:val="20"/>
        </w:rPr>
        <w:t xml:space="preserve">1995 - 1997</w:t>
      </w:r>
    </w:p>
    <w:p>
      <w:r>
        <w:t xml:space="preserve">Internship in the French embassy in Washington, USA</w:t>
      </w:r>
    </w:p>
    <w:p>
      <w:pPr>
        <w:spacing w:after="20"/>
      </w:pPr>
      <w:r>
        <w:rPr>
          <w:b/>
        </w:rPr>
        <w:t xml:space="preserve">Preparatory school, Lycée Janson de Sailly, Paris, France</w:t>
      </w:r>
    </w:p>
    <w:p>
      <w:r>
        <w:rPr>
          <w:color w:val="64748B"/>
          <w:sz w:val="20"/>
        </w:rPr>
        <w:t xml:space="preserve">1992 - 1994</w:t>
      </w:r>
    </w:p>
    <w:p>
      <w:pPr>
        <w:spacing w:after="20"/>
      </w:pPr>
      <w:r>
        <w:rPr>
          <w:b/>
        </w:rPr>
        <w:t xml:space="preserve">Baccalaureate, Lycée Jean Mermoz, Dakar, Senegal</w:t>
      </w:r>
    </w:p>
    <w:p>
      <w:r>
        <w:rPr>
          <w:color w:val="64748B"/>
          <w:sz w:val="20"/>
        </w:rPr>
        <w:t xml:space="preserve">1984 - 1991</w:t>
      </w:r>
    </w:p>
    <w:p>
      <w:pPr>
        <w:pStyle w:val="Heading1"/>
      </w:pPr>
      <w:r>
        <w:t xml:space="preserve">Tags</w:t>
      </w:r>
    </w:p>
    <w:p>
      <w:r>
        <w:t xml:space="preserve">AI | Community Outreach | Conference Organization | Developer Relations | Generative AI | interviewing | javascript | License Clearing | Linux | OSPO | podcasting | public speaking | technical leadership | technical writing | Varma Yoga</w:t>
      </w:r>
    </w:p>
    <w:p>
      <w:pPr>
        <w:pStyle w:val="Heading1"/>
      </w:pPr>
      <w:r>
        <w:t xml:space="preserve">Certificates &amp; licenses</w:t>
      </w:r>
    </w:p>
    <w:p>
      <w:r>
        <w:t xml:space="preserve">Yoga Teacher Certification - 500h - Integral Yoga (Ecole Agama, 2024-06) | Yoga Instructor Certification - Level II - Yoga Synergy (Yoga Alliance International Registry, 2024-01) | Yoga Teacher Certification - 500h - Varma Yoga (Institut Français de Varma Yoga, 2021-09)</w:t>
      </w:r>
    </w:p>
    <w:p>
      <w:pPr>
        <w:pStyle w:val="Heading1"/>
      </w:pPr>
      <w:r>
        <w:t xml:space="preserve">Links</w:t>
      </w:r>
    </w:p>
    <w:p>
      <w:r>
        <w:t xml:space="preserve">Personal: https://raphiki.github.io</w:t>
      </w:r>
    </w:p>
    <w:p>
      <w:r>
        <w:t xml:space="preserve">Blog: https://dev.to/raphiki</w:t>
      </w:r>
    </w:p>
    <w:p>
      <w:r>
        <w:t xml:space="preserve">Other: https://github.com/raphiki</w:t>
      </w:r>
    </w:p>
    <w:p>
      <w:pPr>
        <w:pStyle w:val="Heading1"/>
      </w:pPr>
      <w:r>
        <w:t xml:space="preserve">Profiles</w:t>
      </w:r>
    </w:p>
    <w:p>
      <w:r>
        <w:t xml:space="preserve">Twitter: http://twitter.com/RaphaelSemeteys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