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Drexler</w:t>
      </w:r>
    </w:p>
    <w:p>
      <w:r>
        <w:rPr>
          <w:color w:val="64748B"/>
          <w:sz w:val="20"/>
        </w:rPr>
        <w:t xml:space="preserve">vutuv@drexler.cc | https://vutuv.de/rene_drexler</w:t>
      </w:r>
    </w:p>
    <w:p>
      <w:r>
        <w:rPr>
          <w:color w:val="64748B"/>
          <w:sz w:val="20"/>
        </w:rPr>
        <w:t xml:space="preserve">Switzerland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 / Sabbatical, Studien im Bereich Heimautomatisation, Linux, BTRFS, Android Entwicklung, IPv6, VPN, IoT</w:t>
      </w:r>
    </w:p>
    <w:p>
      <w:r>
        <w:rPr>
          <w:color w:val="64748B"/>
          <w:sz w:val="20"/>
        </w:rPr>
        <w:t xml:space="preserve">6/2015 - Present</w:t>
      </w:r>
    </w:p>
    <w:p>
      <w:pPr>
        <w:spacing w:after="20"/>
      </w:pPr>
      <w:r>
        <w:rPr>
          <w:b/>
        </w:rPr>
        <w:t xml:space="preserve">Projektleiter Entwicklung Fachlösungen, CMI AG, Wil SG / Schwerzenbach ZH</w:t>
      </w:r>
    </w:p>
    <w:p>
      <w:r>
        <w:rPr>
          <w:color w:val="64748B"/>
          <w:sz w:val="20"/>
        </w:rPr>
        <w:t xml:space="preserve">1/2015 - 5/2015</w:t>
      </w:r>
    </w:p>
    <w:p>
      <w:pPr>
        <w:spacing w:after="20"/>
      </w:pPr>
      <w:r>
        <w:rPr>
          <w:b/>
        </w:rPr>
        <w:t xml:space="preserve">Leiter Entwicklung, Greenshare AG, Wil SG</w:t>
      </w:r>
    </w:p>
    <w:p>
      <w:r>
        <w:rPr>
          <w:color w:val="64748B"/>
          <w:sz w:val="20"/>
        </w:rPr>
        <w:t xml:space="preserve">2013 - 2014</w:t>
      </w:r>
    </w:p>
    <w:p>
      <w:r>
        <w:t xml:space="preserve">Software Entwicklung, C#, Access, Webservices, Datenmodelle, Migration Infrastruktur</w:t>
      </w:r>
    </w:p>
    <w:p>
      <w:pPr>
        <w:spacing w:after="20"/>
      </w:pPr>
      <w:r>
        <w:rPr>
          <w:b/>
        </w:rPr>
        <w:t xml:space="preserve">Software Entwicklung Bereich ECM/DMS / Netzwerkadministration, Infover AG, Wil SG</w:t>
      </w:r>
    </w:p>
    <w:p>
      <w:r>
        <w:rPr>
          <w:color w:val="64748B"/>
          <w:sz w:val="20"/>
        </w:rPr>
        <w:t xml:space="preserve">2002 - 2012</w:t>
      </w:r>
    </w:p>
    <w:p>
      <w:r>
        <w:t xml:space="preserve">VB6, OCR, Abbyy, PDF/A, Windream, Windows-Servives, Individuallösungen im MS Office Umfeld</w:t>
      </w:r>
    </w:p>
    <w:p>
      <w:pPr>
        <w:spacing w:after="20"/>
      </w:pPr>
      <w:r>
        <w:rPr>
          <w:b/>
        </w:rPr>
        <w:t xml:space="preserve">Software Entwicklung Bereich Öffentliche Verwaltung / Steuern, Infover AG, Wil SG</w:t>
      </w:r>
    </w:p>
    <w:p>
      <w:r>
        <w:rPr>
          <w:color w:val="64748B"/>
          <w:sz w:val="20"/>
        </w:rPr>
        <w:t xml:space="preserve">1998 - 2001</w:t>
      </w:r>
    </w:p>
    <w:p>
      <w:r>
        <w:t xml:space="preserve">Datenmodelle, Update Auslieferung, Datenmigrationen, Oracle DBA, Uniface und IBM AIX</w:t>
      </w:r>
    </w:p>
    <w:p>
      <w:pPr>
        <w:spacing w:after="20"/>
      </w:pPr>
      <w:r>
        <w:rPr>
          <w:b/>
        </w:rPr>
        <w:t xml:space="preserve">EDV-Supporter / Regress Sachbearbeiter, SUVA, Winterthur ZH</w:t>
      </w:r>
    </w:p>
    <w:p>
      <w:r>
        <w:rPr>
          <w:color w:val="64748B"/>
          <w:sz w:val="20"/>
        </w:rPr>
        <w:t xml:space="preserve">1996 - 1997</w:t>
      </w:r>
    </w:p>
    <w:p>
      <w:r>
        <w:t xml:space="preserve">Datensicherung  AS/400, Makro-Programmierung Ami-Pro und Lotus 1-2-3 unter OS/2</w:t>
      </w:r>
    </w:p>
    <w:p>
      <w:pPr>
        <w:spacing w:after="20"/>
      </w:pPr>
      <w:r>
        <w:rPr>
          <w:b/>
        </w:rPr>
        <w:t xml:space="preserve">Kaufmännische Lehre, Versicherung, SUVA, Winterthur ZH</w:t>
      </w:r>
    </w:p>
    <w:p>
      <w:r>
        <w:rPr>
          <w:color w:val="64748B"/>
          <w:sz w:val="20"/>
        </w:rPr>
        <w:t xml:space="preserve">1993 - 1996</w:t>
      </w:r>
    </w:p>
    <w:p>
      <w:r>
        <w:t xml:space="preserve">Unfallversicherung</w:t>
      </w:r>
    </w:p>
    <w:p>
      <w:pPr>
        <w:pStyle w:val="Heading1"/>
      </w:pPr>
      <w:r>
        <w:t xml:space="preserve">Tags</w:t>
      </w:r>
    </w:p>
    <w:p>
      <w:r>
        <w:t xml:space="preserve">Abbyy FineReader / Formreader | Atlassian Confluence (Wiki) | backupstrategien | c# | DOS-Shell | Elektronische Archivierung / ECM | Installshield | Jetbrains ReSharper | Jetbrains YouTrack | joomla | MS Office .Net AddOns | Netzwerkadministrator | oracle | PDF/A | SQL-Server |  Team Foundation Server | Twain / ISIS | Uniface | Unix-Shell | VB6 | vba | vb.net |  Windows-Services Entwicklung | windream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