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Rico Saßen</w:t>
      </w:r>
    </w:p>
    <w:p>
      <w:r>
        <w:rPr>
          <w:color w:val="64748B"/>
          <w:sz w:val="20"/>
        </w:rPr>
        <w:t xml:space="preserve">https://vutuv.de/rico_sassen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neusta portal services GmbH</w:t>
      </w:r>
    </w:p>
    <w:p>
      <w:r>
        <w:rPr>
          <w:color w:val="64748B"/>
          <w:sz w:val="20"/>
        </w:rPr>
        <w:t xml:space="preserve">10/2014 - Present</w:t>
      </w:r>
    </w:p>
    <w:p>
      <w:pPr>
        <w:spacing w:after="20"/>
      </w:pPr>
      <w:r>
        <w:rPr>
          <w:b/>
        </w:rPr>
        <w:t xml:space="preserve">Software Developer, neusta SD GmbH</w:t>
      </w:r>
    </w:p>
    <w:p>
      <w:r>
        <w:rPr>
          <w:color w:val="64748B"/>
          <w:sz w:val="20"/>
        </w:rPr>
        <w:t xml:space="preserve">10/2011 - 10/2014</w:t>
      </w:r>
    </w:p>
    <w:p>
      <w:pPr>
        <w:pStyle w:val="Heading1"/>
      </w:pPr>
      <w:r>
        <w:t xml:space="preserve">Tags</w:t>
      </w:r>
    </w:p>
    <w:p>
      <w:r>
        <w:t xml:space="preserve">angularjs | cucumber | Java | javascript | tdd</w:t>
      </w:r>
    </w:p>
    <w:p>
      <w:pPr>
        <w:pStyle w:val="Heading1"/>
      </w:pPr>
      <w:r>
        <w:t xml:space="preserve">Links</w:t>
      </w:r>
    </w:p>
    <w:p>
      <w:r>
        <w:t xml:space="preserve">Xing Profile: https://www.xing.com/profile/Rico_Sassen</w:t>
      </w:r>
    </w:p>
    <w:p>
      <w:r>
        <w:t xml:space="preserve">LinkedIn Profile: https://de.linkedin.com/in/rico-sa%C3%9Fen-29826680</w:t>
      </w:r>
    </w:p>
    <w:p>
      <w:pPr>
        <w:pStyle w:val="Heading1"/>
      </w:pPr>
      <w:r>
        <w:t xml:space="preserve">Profiles</w:t>
      </w:r>
    </w:p>
    <w:p>
      <w:r>
        <w:t xml:space="preserve">Twitter: http://twitter.com/RicoSassen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