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Rik Viergever</w:t>
      </w:r>
    </w:p>
    <w:p>
      <w:r>
        <w:rPr>
          <w:color w:val="64748B"/>
          <w:sz w:val="20"/>
        </w:rPr>
        <w:t xml:space="preserve">https://vutuv.de/rik_viergever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