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Conrad</w:t>
      </w:r>
    </w:p>
    <w:p>
      <w:r>
        <w:rPr>
          <w:color w:val="64748B"/>
          <w:sz w:val="20"/>
        </w:rPr>
        <w:t xml:space="preserve">https://vutuv.de/robert_conrad</w:t>
      </w:r>
    </w:p>
    <w:p>
      <w:pPr>
        <w:pStyle w:val="Heading1"/>
      </w:pPr>
      <w:r>
        <w:t xml:space="preserve">Links</w:t>
      </w:r>
    </w:p>
    <w:p>
      <w:r>
        <w:t xml:space="preserve">Landing: https://geekmind.org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