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Stahlberg</w:t>
      </w:r>
    </w:p>
    <w:p>
      <w:r>
        <w:rPr>
          <w:color w:val="64748B"/>
          <w:sz w:val="20"/>
        </w:rPr>
        <w:t xml:space="preserve">https://vutuv.de/robert_stahlber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