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rochel hasina</w:t>
      </w:r>
    </w:p>
    <w:p>
      <w:r>
        <w:rPr>
          <w:color w:val="64748B"/>
          <w:sz w:val="20"/>
        </w:rPr>
        <w:t xml:space="preserve">rochelhasina@gmail.com | https://vutuv.de/rochel_hasina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