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Rolf Lange</w:t>
      </w:r>
    </w:p>
    <w:p>
      <w:r>
        <w:rPr>
          <w:color w:val="64748B"/>
          <w:sz w:val="20"/>
        </w:rPr>
        <w:t xml:space="preserve">r.lange@web-4-you.com | https://vutuv.de/rolf_lange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