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Sandro Ballarini</w:t>
      </w:r>
    </w:p>
    <w:p>
      <w:r>
        <w:rPr>
          <w:color w:val="64748B"/>
          <w:sz w:val="20"/>
        </w:rPr>
        <w:t xml:space="preserve">https://vutuv.de/sandro_ballarin</w:t>
      </w:r>
    </w:p>
    <w:p>
      <w:r>
        <w:rPr>
          <w:color w:val="64748B"/>
          <w:sz w:val="20"/>
        </w:rPr>
        <w:t xml:space="preserve">Date of birth: 20.06.1982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Projektleiter Gebäudeautomation, ENGIE Services AG (Cofely)</w:t>
      </w:r>
    </w:p>
    <w:p>
      <w:r>
        <w:rPr>
          <w:color w:val="64748B"/>
          <w:sz w:val="20"/>
        </w:rPr>
        <w:t xml:space="preserve">7/2015 - Present</w:t>
      </w:r>
    </w:p>
    <w:p>
      <w:pPr>
        <w:spacing w:after="20"/>
      </w:pPr>
      <w:r>
        <w:rPr>
          <w:b/>
        </w:rPr>
        <w:t xml:space="preserve">Gebäudeautomatiker, swisspro AG</w:t>
      </w:r>
    </w:p>
    <w:p>
      <w:r>
        <w:rPr>
          <w:color w:val="64748B"/>
          <w:sz w:val="20"/>
        </w:rPr>
        <w:t xml:space="preserve">8/2014 - 6/2015</w:t>
      </w:r>
    </w:p>
    <w:p>
      <w:pPr>
        <w:spacing w:after="20"/>
      </w:pPr>
      <w:r>
        <w:rPr>
          <w:b/>
        </w:rPr>
        <w:t xml:space="preserve">Elektromonteur Industrie, Auwiesen Immobilien AG</w:t>
      </w:r>
    </w:p>
    <w:p>
      <w:r>
        <w:rPr>
          <w:color w:val="64748B"/>
          <w:sz w:val="20"/>
        </w:rPr>
        <w:t xml:space="preserve">1/2013 - 7/2014</w:t>
      </w:r>
    </w:p>
    <w:p>
      <w:pPr>
        <w:spacing w:after="20"/>
      </w:pPr>
      <w:r>
        <w:rPr>
          <w:b/>
        </w:rPr>
        <w:t xml:space="preserve">Elektromonteur Industrie, Cofely AG</w:t>
      </w:r>
    </w:p>
    <w:p>
      <w:r>
        <w:rPr>
          <w:color w:val="64748B"/>
          <w:sz w:val="20"/>
        </w:rPr>
        <w:t xml:space="preserve">1/2006 - 12/2012</w:t>
      </w:r>
    </w:p>
    <w:p>
      <w:pPr>
        <w:spacing w:after="20"/>
      </w:pPr>
      <w:r>
        <w:rPr>
          <w:b/>
        </w:rPr>
        <w:t xml:space="preserve">Elektromonteur, ElektroBaer</w:t>
      </w:r>
    </w:p>
    <w:p>
      <w:r>
        <w:rPr>
          <w:color w:val="64748B"/>
          <w:sz w:val="20"/>
        </w:rPr>
        <w:t xml:space="preserve">8/2002 - 12/2005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