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Sarah Stock</w:t>
      </w:r>
    </w:p>
    <w:p>
      <w:r>
        <w:t xml:space="preserve">Das Beste, was ich mit Medien erreichen kann, ist Menschen für etwas zu begeistern!</w:t>
      </w:r>
    </w:p>
    <w:p>
      <w:r>
        <w:rPr>
          <w:color w:val="64748B"/>
          <w:sz w:val="20"/>
        </w:rPr>
        <w:t xml:space="preserve">https://vutuv.de/sarah_stock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Universität Koblenz</w:t>
      </w:r>
    </w:p>
    <w:p>
      <w:r>
        <w:rPr>
          <w:color w:val="64748B"/>
          <w:sz w:val="20"/>
        </w:rPr>
        <w:t xml:space="preserve">2013 - Present</w:t>
      </w:r>
    </w:p>
    <w:p>
      <w:pPr>
        <w:pStyle w:val="Heading1"/>
      </w:pPr>
      <w:r>
        <w:t xml:space="preserve">Tags</w:t>
      </w:r>
    </w:p>
    <w:p>
      <w:r>
        <w:t xml:space="preserve">content erstellung und organisation | social media verwaltung | eventmanagement</w:t>
      </w:r>
    </w:p>
    <w:p>
      <w:pPr>
        <w:pStyle w:val="Heading1"/>
      </w:pPr>
      <w:r>
        <w:t xml:space="preserve">Profiles</w:t>
      </w:r>
    </w:p>
    <w:p>
      <w:r>
        <w:t xml:space="preserve">Twitter: http://twitter.com/SarahAmpersand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