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Thiel</w:t>
      </w:r>
    </w:p>
    <w:p>
      <w:r>
        <w:rPr>
          <w:color w:val="64748B"/>
          <w:sz w:val="20"/>
        </w:rPr>
        <w:t xml:space="preserve">https://vutuv.de/sebastian_thiel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Developer (Web), Scholz &amp; Friends Berlin GmbH</w:t>
      </w:r>
    </w:p>
    <w:p>
      <w:r>
        <w:rPr>
          <w:color w:val="64748B"/>
          <w:sz w:val="20"/>
        </w:rPr>
        <w:t xml:space="preserve">10/2013 - Present</w:t>
      </w:r>
    </w:p>
    <w:p>
      <w:pPr>
        <w:spacing w:after="20"/>
      </w:pPr>
      <w:r>
        <w:rPr>
          <w:b/>
        </w:rPr>
        <w:t xml:space="preserve">Freelance, Virontec.it</w:t>
      </w:r>
    </w:p>
    <w:p>
      <w:r>
        <w:rPr>
          <w:color w:val="64748B"/>
          <w:sz w:val="20"/>
        </w:rPr>
        <w:t xml:space="preserve">8/2009 - 10/2013</w:t>
      </w:r>
    </w:p>
    <w:p>
      <w:pPr>
        <w:spacing w:after="20"/>
      </w:pPr>
      <w:r>
        <w:rPr>
          <w:b/>
        </w:rPr>
        <w:t xml:space="preserve">IT Consultant, Paul IT-Dienstleistungen</w:t>
      </w:r>
    </w:p>
    <w:p>
      <w:r>
        <w:rPr>
          <w:color w:val="64748B"/>
          <w:sz w:val="20"/>
        </w:rPr>
        <w:t xml:space="preserve">4/2008 - 8/2009</w:t>
      </w:r>
    </w:p>
    <w:p>
      <w:r>
        <w:t xml:space="preserve">Anwendungsentwickler, Consultant Kunden u.a. Deutscher Bundestag, Vattenfall</w:t>
      </w:r>
    </w:p>
    <w:p>
      <w:pPr>
        <w:spacing w:after="20"/>
      </w:pPr>
      <w:r>
        <w:rPr>
          <w:b/>
        </w:rPr>
        <w:t xml:space="preserve">Anwendungsentwickler, tip AUTO-Alex GmbH</w:t>
      </w:r>
    </w:p>
    <w:p>
      <w:r>
        <w:rPr>
          <w:color w:val="64748B"/>
          <w:sz w:val="20"/>
        </w:rPr>
        <w:t xml:space="preserve">1/2008 - 4/2008</w:t>
      </w:r>
    </w:p>
    <w:p>
      <w:r>
        <w:t xml:space="preserve">Projektmanagement, Personalmanagement, Recruiting, Planung und Entwicklung des Warenwirtschaft- und Kassensystems</w:t>
      </w:r>
    </w:p>
    <w:p>
      <w:pPr>
        <w:spacing w:after="20"/>
      </w:pPr>
      <w:r>
        <w:rPr>
          <w:b/>
        </w:rPr>
        <w:t xml:space="preserve">Anwendungsentwickler, Vattenfall Europe Distribution Berlin GmbH</w:t>
      </w:r>
    </w:p>
    <w:p>
      <w:r>
        <w:rPr>
          <w:color w:val="64748B"/>
          <w:sz w:val="20"/>
        </w:rPr>
        <w:t xml:space="preserve">11/2007 - 1/2008</w:t>
      </w:r>
    </w:p>
    <w:p>
      <w:r>
        <w:t xml:space="preserve">Erstellen mehrerer Skripte zur Aufbereitung der Netzdaten für den Bundesverband der Energie- und  Wasserwirtschaft (BDEW)</w:t>
      </w:r>
    </w:p>
    <w:p>
      <w:pPr>
        <w:spacing w:after="20"/>
      </w:pPr>
      <w:r>
        <w:rPr>
          <w:b/>
        </w:rPr>
        <w:t xml:space="preserve">Ausbildung - Fachinformatiker Systemintegration, Beweg AG</w:t>
      </w:r>
    </w:p>
    <w:p>
      <w:r>
        <w:rPr>
          <w:color w:val="64748B"/>
          <w:sz w:val="20"/>
        </w:rPr>
        <w:t xml:space="preserve">9/2004 - 11/2007</w:t>
      </w:r>
    </w:p>
    <w:p>
      <w:pPr>
        <w:pStyle w:val="Heading1"/>
      </w:pPr>
      <w:r>
        <w:t xml:space="preserve">Tags</w:t>
      </w:r>
    </w:p>
    <w:p>
      <w:r>
        <w:t xml:space="preserve">bsd | devops | konzept | PHP | seo | html | javascript | kanban | linux | macos | osx | python | Ruby | scrum | swift | ux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