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 Cohnen</w:t>
      </w:r>
    </w:p>
    <w:p>
      <w:r>
        <w:rPr>
          <w:color w:val="64748B"/>
          <w:sz w:val="20"/>
        </w:rPr>
        <w:t xml:space="preserve">https://vutuv.de/sebastiancohnen</w:t>
      </w:r>
    </w:p>
    <w:p>
      <w:r>
        <w:rPr>
          <w:color w:val="64748B"/>
          <w:sz w:val="20"/>
        </w:rPr>
        <w:t xml:space="preserve">Hochstadenstraße 1-3, 50674 Cologne, Deutschland,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 / Co-Founder, StormForger GmbH</w:t>
      </w:r>
    </w:p>
    <w:p>
      <w:r>
        <w:rPr>
          <w:color w:val="64748B"/>
          <w:sz w:val="20"/>
        </w:rPr>
        <w:t xml:space="preserve">8/2014 - Present</w:t>
      </w:r>
    </w:p>
    <w:p>
      <w:pPr>
        <w:pStyle w:val="Heading1"/>
      </w:pPr>
      <w:r>
        <w:t xml:space="preserve">Tags</w:t>
      </w:r>
    </w:p>
    <w:p>
      <w:r>
        <w:t xml:space="preserve">load testing  | performance testing  | software architecture  | Ruby | Elixir | erlang</w:t>
      </w:r>
    </w:p>
    <w:p>
      <w:pPr>
        <w:pStyle w:val="Heading1"/>
      </w:pPr>
      <w:r>
        <w:t xml:space="preserve">Links</w:t>
      </w:r>
    </w:p>
    <w:p>
      <w:r>
        <w:t xml:space="preserve">https://stormforger.com</w:t>
      </w:r>
    </w:p>
    <w:p>
      <w:r>
        <w:t xml:space="preserve">German Audio Podcast: https://geekstammtisch.de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