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Selina Brandt</w:t>
      </w:r>
    </w:p>
    <w:p>
      <w:r>
        <w:rPr>
          <w:color w:val="64748B"/>
          <w:sz w:val="20"/>
        </w:rPr>
        <w:t xml:space="preserve">selina.brandt1805@gmail.com | https://vutuv.de/selina_brandt</w:t>
      </w:r>
    </w:p>
    <w:p>
      <w:pPr>
        <w:pStyle w:val="Heading1"/>
      </w:pPr>
      <w:r>
        <w:t xml:space="preserve">Tags</w:t>
      </w:r>
    </w:p>
    <w:p>
      <w:r>
        <w:t xml:space="preserve">business developement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