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Sergio García Domínguez</w:t>
      </w:r>
    </w:p>
    <w:p>
      <w:r>
        <w:rPr>
          <w:color w:val="64748B"/>
          <w:sz w:val="20"/>
        </w:rPr>
        <w:t xml:space="preserve">https://vutuv.de/sergio_garcia_d</w:t>
      </w:r>
    </w:p>
    <w:p>
      <w:pPr>
        <w:pStyle w:val="Heading1"/>
      </w:pPr>
      <w:r>
        <w:t xml:space="preserve">Tags</w:t>
      </w:r>
    </w:p>
    <w:p>
      <w:r>
        <w:t xml:space="preserve">Artificial Intelligent | data science | python | tensorflow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