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Jannik Becher</w:t>
      </w:r>
    </w:p>
    <w:p>
      <w:r>
        <w:rPr>
          <w:color w:val="64748B"/>
          <w:sz w:val="20"/>
        </w:rPr>
        <w:t xml:space="preserve">sid2baker@gmail.com | https://vutuv.de/sid2baker</w:t>
      </w:r>
    </w:p>
    <w:p>
      <w:pPr>
        <w:pStyle w:val="Heading1"/>
      </w:pPr>
      <w:r>
        <w:t xml:space="preserve">Tags</w:t>
      </w:r>
    </w:p>
    <w:p>
      <w:r>
        <w:t xml:space="preserve">Elixir | hacking | Repair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