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Wurster</w:t>
      </w:r>
    </w:p>
    <w:p>
      <w:r>
        <w:rPr>
          <w:color w:val="64748B"/>
          <w:sz w:val="20"/>
        </w:rPr>
        <w:t xml:space="preserve">hallo@wurster-medien.de | https://vutuv.de/simon_wurster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Facebook: http://facebook.com/wurster.simon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