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Sive Henna</w:t>
      </w:r>
    </w:p>
    <w:p>
      <w:r>
        <w:rPr>
          <w:color w:val="64748B"/>
          <w:sz w:val="20"/>
        </w:rPr>
        <w:t xml:space="preserve">hennasive@icloud.com | +49 6197 44131 | https://vutuv.de/sive_henna</w:t>
      </w:r>
    </w:p>
    <w:p>
      <w:r>
        <w:rPr>
          <w:color w:val="64748B"/>
          <w:sz w:val="20"/>
        </w:rPr>
        <w:t xml:space="preserve">7th ,Avenue no.41, Gonubie, 5247 East London, Eastern cape, South Africa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officer intern , Department of agriculture </w:t>
      </w:r>
    </w:p>
    <w:p>
      <w:r>
        <w:rPr>
          <w:color w:val="64748B"/>
          <w:sz w:val="20"/>
        </w:rPr>
        <w:t xml:space="preserve">6/2016 - 12/2017</w:t>
      </w:r>
    </w:p>
    <w:p>
      <w:r>
        <w:t xml:space="preserve">Department​:​ Rural Development and Agrarian Reform Post​:​Experiential Training​ Year​:​2016   Responsibilities​:​Economics and Marketing, Business communication, Crafting of Business Plan – Budget planning, timeframes, objectivity, Project Management- T</w:t>
      </w:r>
    </w:p>
    <w:p>
      <w:pPr>
        <w:spacing w:after="20"/>
      </w:pPr>
      <w:r>
        <w:rPr>
          <w:b/>
        </w:rPr>
        <w:t xml:space="preserve">Sales Representitive , Factorie Clothing group </w:t>
      </w:r>
    </w:p>
    <w:p>
      <w:r>
        <w:rPr>
          <w:color w:val="64748B"/>
          <w:sz w:val="20"/>
        </w:rPr>
        <w:t xml:space="preserve">10/2014 - 3/2015</w:t>
      </w:r>
    </w:p>
    <w:p>
      <w:r>
        <w:t xml:space="preserve">Company Name 2​:​Factorie Clothing Post​:​Sales Administration​ Year​:​November 2014 –January 2015   Responsibilities​:​Stock Receipt ,Merchandising; Stock taking; Store Administration; Work Area Tiding ​​​Transaction capturing, Maintain receipts register</w:t>
      </w:r>
    </w:p>
    <w:p>
      <w:pPr>
        <w:pStyle w:val="Heading1"/>
      </w:pPr>
      <w:r>
        <w:t xml:space="preserve">Tags</w:t>
      </w:r>
    </w:p>
    <w:p>
      <w:r>
        <w:t xml:space="preserve">administrator | Marketer | Salesreo | stylist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