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Damian Soto</w:t>
      </w:r>
    </w:p>
    <w:p>
      <w:r>
        <w:rPr>
          <w:color w:val="64748B"/>
          <w:sz w:val="20"/>
        </w:rPr>
        <w:t xml:space="preserve">https://vutuv.de/soto</w:t>
      </w:r>
    </w:p>
    <w:p>
      <w:pPr>
        <w:pStyle w:val="Heading1"/>
      </w:pPr>
      <w:r>
        <w:t xml:space="preserve">Tags</w:t>
      </w:r>
    </w:p>
    <w:p>
      <w:r>
        <w:t xml:space="preserve">Elixir | ElixirLang | Linux | polis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