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Stacey Sharp</w:t>
      </w:r>
    </w:p>
    <w:p>
      <w:r>
        <w:rPr>
          <w:color w:val="64748B"/>
          <w:sz w:val="20"/>
        </w:rPr>
        <w:t xml:space="preserve">https://vutuv.de/stacey_sharp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