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Michaelis</w:t>
      </w:r>
    </w:p>
    <w:p>
      <w:r>
        <w:rPr>
          <w:color w:val="64748B"/>
          <w:sz w:val="20"/>
        </w:rPr>
        <w:t xml:space="preserve">https://vutuv.de/stefan_michaeli</w:t>
      </w:r>
    </w:p>
    <w:p>
      <w:pPr>
        <w:pStyle w:val="Heading1"/>
      </w:pPr>
      <w:r>
        <w:t xml:space="preserve">Links</w:t>
      </w:r>
    </w:p>
    <w:p>
      <w:r>
        <w:t xml:space="preserve">Homepage: http://www.stefan-michaelis.name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