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Wienert</w:t>
      </w:r>
    </w:p>
    <w:p>
      <w:r>
        <w:rPr>
          <w:color w:val="64748B"/>
          <w:sz w:val="20"/>
        </w:rPr>
        <w:t xml:space="preserve">https://vutuv.de/stefan_wienert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Lead, pludoni GmbH</w:t>
      </w:r>
    </w:p>
    <w:p>
      <w:r>
        <w:rPr>
          <w:color w:val="64748B"/>
          <w:sz w:val="20"/>
        </w:rPr>
        <w:t xml:space="preserve">11/2011 - Present</w:t>
      </w:r>
    </w:p>
    <w:p>
      <w:r>
        <w:t xml:space="preserve">Senior Web developer und technischer Leiter</w:t>
      </w:r>
    </w:p>
    <w:p>
      <w:pPr>
        <w:pStyle w:val="Heading1"/>
      </w:pPr>
      <w:r>
        <w:t xml:space="preserve">Tags</w:t>
      </w:r>
    </w:p>
    <w:p>
      <w:r>
        <w:t xml:space="preserve">javascript | Ruby | Ruby on Rails</w:t>
      </w:r>
    </w:p>
    <w:p>
      <w:pPr>
        <w:pStyle w:val="Heading1"/>
      </w:pPr>
      <w:r>
        <w:t xml:space="preserve">Links</w:t>
      </w:r>
    </w:p>
    <w:p>
      <w:r>
        <w:t xml:space="preserve">Personal blog : https://www.stefanwienert.de</w:t>
      </w:r>
    </w:p>
    <w:p>
      <w:r>
        <w:t xml:space="preserve">Newsaggregator für alle Fahrradblogs: https://www.fahrrad-filter.de</w:t>
      </w:r>
    </w:p>
    <w:p>
      <w:r>
        <w:t xml:space="preserve">Job board for Chinese speaking in Germany: https://www.work-in-de.de</w:t>
      </w:r>
    </w:p>
    <w:p>
      <w:r>
        <w:t xml:space="preserve">Little Chinese language community: https://challengens.hackingchinese.com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http://twitter.com/stefanwienert</w:t>
      </w:r>
    </w:p>
    <w:p>
      <w:r>
        <w:t xml:space="preserve">GitHub: https://github.com/zealot128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