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Woge</w:t>
      </w:r>
    </w:p>
    <w:p>
      <w:r>
        <w:rPr>
          <w:color w:val="64748B"/>
          <w:sz w:val="20"/>
        </w:rPr>
        <w:t xml:space="preserve">https://vutuv.de/stefan_woge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Elektronik-Techniker, Gillette Deutschland (Gillette Deutschland ist jetzt Procter &amp; Gable Manufacturing GmbH)</w:t>
      </w:r>
    </w:p>
    <w:p>
      <w:r>
        <w:rPr>
          <w:color w:val="64748B"/>
          <w:sz w:val="20"/>
        </w:rPr>
        <w:t xml:space="preserve">4/1991 - Present</w:t>
      </w:r>
    </w:p>
    <w:p>
      <w:pPr>
        <w:spacing w:after="20"/>
      </w:pPr>
      <w:r>
        <w:rPr>
          <w:b/>
        </w:rPr>
        <w:t xml:space="preserve">Staatlich geprüfter Techniker (State-Certified Engineer), Staatliche Technikerschule Berlin</w:t>
      </w:r>
    </w:p>
    <w:p>
      <w:r>
        <w:rPr>
          <w:color w:val="64748B"/>
          <w:sz w:val="20"/>
        </w:rPr>
        <w:t xml:space="preserve">2008 - 2012</w:t>
      </w:r>
    </w:p>
    <w:p>
      <w:pPr>
        <w:spacing w:after="20"/>
      </w:pPr>
      <w:r>
        <w:rPr>
          <w:b/>
        </w:rPr>
        <w:t xml:space="preserve">Service Elektroniker, Werk für Fernsehelektronik (WF) Berlin</w:t>
      </w:r>
    </w:p>
    <w:p>
      <w:r>
        <w:rPr>
          <w:color w:val="64748B"/>
          <w:sz w:val="20"/>
        </w:rPr>
        <w:t xml:space="preserve">9/1985 - 4/1991</w:t>
      </w:r>
    </w:p>
    <w:p>
      <w:pPr>
        <w:pStyle w:val="Heading1"/>
      </w:pPr>
      <w:r>
        <w:t xml:space="preserve">Tags</w:t>
      </w:r>
    </w:p>
    <w:p>
      <w:r>
        <w:t xml:space="preserve">c# | controllogix 5000 | dvt cognex | gml | grundkenntnisse µcontroller (8085 68h... | grundkenntnisse in c, c++ | grundkenntnisse in java | grundkenntnisse in perl | grundkenntnisse in python | microscan siemens rvsi acutity cimatrix | opteon (visics) | plc 5 | s7 (incl. distributed safety) | servo quin (und irt) | siemens (ti) 575 | simotion | slc 500 | visual basic.net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